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F2" w:rsidRPr="00FA6F8F" w:rsidRDefault="00FE7AF2" w:rsidP="00D7533F">
      <w:pPr>
        <w:pStyle w:val="Tytu"/>
        <w:ind w:firstLine="0"/>
        <w:outlineLvl w:val="0"/>
        <w:rPr>
          <w:rFonts w:ascii="Arial" w:hAnsi="Arial" w:cs="Arial"/>
          <w:spacing w:val="60"/>
          <w:position w:val="4"/>
          <w:szCs w:val="30"/>
        </w:rPr>
      </w:pPr>
      <w:r w:rsidRPr="00FA6F8F">
        <w:rPr>
          <w:rFonts w:ascii="Arial" w:hAnsi="Arial" w:cs="Arial"/>
          <w:spacing w:val="60"/>
          <w:position w:val="4"/>
          <w:szCs w:val="30"/>
        </w:rPr>
        <w:t>POLSKIE TOWARZYSTWO OCHRONY PTAKÓW</w:t>
      </w:r>
    </w:p>
    <w:p w:rsidR="00FE7AF2" w:rsidRPr="00FA6F8F" w:rsidRDefault="00FE7AF2" w:rsidP="00D7533F">
      <w:pPr>
        <w:pStyle w:val="Podtytu"/>
        <w:spacing w:before="120" w:after="120"/>
        <w:ind w:firstLine="0"/>
        <w:outlineLvl w:val="0"/>
        <w:rPr>
          <w:rFonts w:ascii="Arial" w:hAnsi="Arial" w:cs="Arial"/>
          <w:i/>
          <w:spacing w:val="30"/>
          <w:sz w:val="32"/>
        </w:rPr>
      </w:pPr>
      <w:r w:rsidRPr="00FA6F8F">
        <w:rPr>
          <w:rFonts w:ascii="Arial" w:hAnsi="Arial" w:cs="Arial"/>
          <w:spacing w:val="30"/>
          <w:sz w:val="32"/>
        </w:rPr>
        <w:t xml:space="preserve">Sekretariat PTOP; ul. Ciepła 17; 15-471 Białystok </w:t>
      </w:r>
    </w:p>
    <w:p w:rsidR="00FE7AF2" w:rsidRPr="00FA6F8F" w:rsidRDefault="00FE7AF2" w:rsidP="00D7533F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sz w:val="28"/>
        </w:rPr>
      </w:pPr>
      <w:r w:rsidRPr="00FA6F8F">
        <w:rPr>
          <w:rFonts w:ascii="Arial" w:hAnsi="Arial" w:cs="Arial"/>
          <w:bCs/>
          <w:sz w:val="32"/>
        </w:rPr>
        <w:t>tel./fax. 856642255; tel.</w:t>
      </w:r>
      <w:r w:rsidR="008A770C" w:rsidRPr="00FA6F8F">
        <w:rPr>
          <w:rFonts w:ascii="Arial" w:hAnsi="Arial" w:cs="Arial"/>
          <w:bCs/>
          <w:sz w:val="32"/>
        </w:rPr>
        <w:t xml:space="preserve"> </w:t>
      </w:r>
      <w:r w:rsidRPr="00FA6F8F">
        <w:rPr>
          <w:rFonts w:ascii="Arial" w:hAnsi="Arial" w:cs="Arial"/>
          <w:bCs/>
          <w:sz w:val="32"/>
        </w:rPr>
        <w:t xml:space="preserve">856754862; e-mail.: </w:t>
      </w:r>
      <w:hyperlink r:id="rId8" w:history="1">
        <w:r w:rsidRPr="00FA6F8F">
          <w:rPr>
            <w:rStyle w:val="Hipercze"/>
            <w:rFonts w:ascii="Arial" w:hAnsi="Arial" w:cs="Arial"/>
            <w:bCs/>
            <w:color w:val="auto"/>
            <w:sz w:val="32"/>
            <w:u w:val="none"/>
          </w:rPr>
          <w:t>sekretariat@ptop.org.pl</w:t>
        </w:r>
      </w:hyperlink>
    </w:p>
    <w:p w:rsidR="00FE7AF2" w:rsidRPr="004F7104" w:rsidRDefault="00FE7AF2" w:rsidP="00147091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FE7AF2" w:rsidRDefault="00FE7AF2" w:rsidP="00D7533F">
      <w:pPr>
        <w:autoSpaceDE w:val="0"/>
        <w:autoSpaceDN w:val="0"/>
        <w:adjustRightInd w:val="0"/>
        <w:jc w:val="right"/>
        <w:outlineLvl w:val="0"/>
        <w:rPr>
          <w:bCs/>
          <w:color w:val="000000"/>
        </w:rPr>
      </w:pPr>
      <w:r w:rsidRPr="00C54916">
        <w:rPr>
          <w:bCs/>
          <w:color w:val="000000"/>
        </w:rPr>
        <w:t xml:space="preserve">Białystok, </w:t>
      </w:r>
      <w:r w:rsidR="00CA2B58">
        <w:rPr>
          <w:bCs/>
          <w:color w:val="000000"/>
        </w:rPr>
        <w:t>7</w:t>
      </w:r>
      <w:r w:rsidR="00551109">
        <w:rPr>
          <w:bCs/>
          <w:color w:val="000000"/>
        </w:rPr>
        <w:t xml:space="preserve"> </w:t>
      </w:r>
      <w:r w:rsidR="00E27408">
        <w:rPr>
          <w:bCs/>
          <w:color w:val="000000"/>
        </w:rPr>
        <w:t>października</w:t>
      </w:r>
      <w:r w:rsidRPr="00CC09A5">
        <w:rPr>
          <w:bCs/>
          <w:color w:val="000000"/>
        </w:rPr>
        <w:t xml:space="preserve"> 201</w:t>
      </w:r>
      <w:r w:rsidR="00CA2B58">
        <w:rPr>
          <w:bCs/>
          <w:color w:val="000000"/>
        </w:rPr>
        <w:t>5</w:t>
      </w:r>
      <w:r w:rsidRPr="00C54916">
        <w:rPr>
          <w:bCs/>
          <w:color w:val="000000"/>
        </w:rPr>
        <w:t xml:space="preserve"> r.</w:t>
      </w:r>
    </w:p>
    <w:p w:rsidR="00FE7AF2" w:rsidRPr="00C54916" w:rsidRDefault="00FE7AF2" w:rsidP="00210C2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E7AF2" w:rsidRPr="00C54916" w:rsidRDefault="00FE7AF2" w:rsidP="00D7533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54916">
        <w:rPr>
          <w:b/>
          <w:bCs/>
          <w:color w:val="000000"/>
          <w:sz w:val="28"/>
          <w:szCs w:val="28"/>
        </w:rPr>
        <w:t xml:space="preserve">ZAPROSZENIE DO ZŁOŻENIA OFERTY W TRYBIE </w:t>
      </w:r>
    </w:p>
    <w:p w:rsidR="00FE7AF2" w:rsidRDefault="00FE7AF2" w:rsidP="00FB4F2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54916">
        <w:rPr>
          <w:b/>
          <w:bCs/>
          <w:color w:val="000000"/>
          <w:sz w:val="28"/>
          <w:szCs w:val="28"/>
        </w:rPr>
        <w:t>ZAPYTANIA OFERTOWEGO</w:t>
      </w:r>
    </w:p>
    <w:p w:rsidR="00FE7AF2" w:rsidRDefault="00FE7AF2" w:rsidP="007B0E93">
      <w:pPr>
        <w:jc w:val="both"/>
        <w:rPr>
          <w:color w:val="000000"/>
        </w:rPr>
      </w:pPr>
    </w:p>
    <w:p w:rsidR="00FE7AF2" w:rsidRDefault="00FE7AF2" w:rsidP="00194E43">
      <w:pPr>
        <w:jc w:val="both"/>
        <w:rPr>
          <w:color w:val="000000"/>
        </w:rPr>
      </w:pPr>
      <w:r w:rsidRPr="005D412B">
        <w:rPr>
          <w:color w:val="000000"/>
        </w:rPr>
        <w:t xml:space="preserve">Polskie Towarzystwo Ochrony Ptaków z siedzibą w Białowieży 17-230, ul. Kolejowa-Wejmutka, tel./fax. 85 664 22 55 (adres korespondencyjny: Sekretariat PTOP ul. Ciepła 17, 15-471 Białystok), zwane dalej „Zamawiającym”, </w:t>
      </w:r>
      <w:r w:rsidRPr="00566A98">
        <w:t>w oparciu o przepisy Kodeksu Cywilnego (Dz.</w:t>
      </w:r>
      <w:r>
        <w:t xml:space="preserve"> U. z </w:t>
      </w:r>
      <w:r w:rsidRPr="00566A98">
        <w:t>1964</w:t>
      </w:r>
      <w:r>
        <w:t xml:space="preserve"> </w:t>
      </w:r>
      <w:r w:rsidRPr="00566A98">
        <w:t>r. nr 16, poz. 93 ze zm.) zwaneg</w:t>
      </w:r>
      <w:r>
        <w:t>o dalej „k.c.” oraz Regulaminu zawierania u</w:t>
      </w:r>
      <w:r w:rsidRPr="00566A98">
        <w:t>mów</w:t>
      </w:r>
      <w:r>
        <w:t xml:space="preserve"> PTOP</w:t>
      </w:r>
      <w:r w:rsidR="00905546">
        <w:rPr>
          <w:color w:val="000000"/>
        </w:rPr>
        <w:t>,</w:t>
      </w:r>
      <w:r>
        <w:rPr>
          <w:color w:val="000000"/>
        </w:rPr>
        <w:t xml:space="preserve"> </w:t>
      </w:r>
      <w:r w:rsidRPr="005D412B">
        <w:rPr>
          <w:color w:val="000000"/>
        </w:rPr>
        <w:t>zaprasza do składania ofert związanych z realizacją zadania</w:t>
      </w:r>
      <w:r w:rsidR="00CA2B58">
        <w:rPr>
          <w:color w:val="000000"/>
        </w:rPr>
        <w:t xml:space="preserve"> C.4</w:t>
      </w:r>
      <w:r w:rsidR="000E6F28">
        <w:rPr>
          <w:color w:val="000000"/>
        </w:rPr>
        <w:t xml:space="preserve"> w skład którego wchodzi</w:t>
      </w:r>
      <w:r w:rsidRPr="005D412B">
        <w:rPr>
          <w:color w:val="000000"/>
        </w:rPr>
        <w:t>:</w:t>
      </w:r>
    </w:p>
    <w:p w:rsidR="00FE7AF2" w:rsidRPr="005D412B" w:rsidRDefault="00FE7AF2" w:rsidP="007B0E93">
      <w:pPr>
        <w:jc w:val="both"/>
        <w:rPr>
          <w:color w:val="000000"/>
        </w:rPr>
      </w:pPr>
    </w:p>
    <w:p w:rsidR="00FE7AF2" w:rsidRPr="005845D2" w:rsidRDefault="00FE7AF2" w:rsidP="00D71C4F">
      <w:pPr>
        <w:jc w:val="center"/>
        <w:rPr>
          <w:b/>
        </w:rPr>
      </w:pPr>
      <w:r>
        <w:rPr>
          <w:b/>
          <w:color w:val="000000"/>
        </w:rPr>
        <w:t xml:space="preserve">Przygotowanie </w:t>
      </w:r>
      <w:r w:rsidR="000D3008">
        <w:rPr>
          <w:b/>
          <w:color w:val="000000"/>
        </w:rPr>
        <w:t>dokumentacji projektowej</w:t>
      </w:r>
      <w:r>
        <w:rPr>
          <w:b/>
          <w:color w:val="000000"/>
        </w:rPr>
        <w:t xml:space="preserve"> </w:t>
      </w:r>
      <w:r w:rsidR="00CA2B58">
        <w:rPr>
          <w:b/>
          <w:color w:val="000000"/>
        </w:rPr>
        <w:t>budowy wiaty dla zwierząt</w:t>
      </w:r>
      <w:r>
        <w:rPr>
          <w:b/>
          <w:color w:val="000000"/>
        </w:rPr>
        <w:t xml:space="preserve">, wraz z </w:t>
      </w:r>
      <w:r w:rsidRPr="005845D2">
        <w:rPr>
          <w:b/>
        </w:rPr>
        <w:t xml:space="preserve">uzyskaniem </w:t>
      </w:r>
      <w:r w:rsidR="008D30F7" w:rsidRPr="005845D2">
        <w:rPr>
          <w:b/>
        </w:rPr>
        <w:t xml:space="preserve">w imieniu Zamawiającego </w:t>
      </w:r>
      <w:r w:rsidR="00905546" w:rsidRPr="005845D2">
        <w:rPr>
          <w:b/>
        </w:rPr>
        <w:t>wszystkich</w:t>
      </w:r>
      <w:r w:rsidRPr="005845D2">
        <w:rPr>
          <w:b/>
        </w:rPr>
        <w:t xml:space="preserve"> </w:t>
      </w:r>
      <w:r w:rsidR="00212568" w:rsidRPr="005845D2">
        <w:rPr>
          <w:b/>
        </w:rPr>
        <w:t>decyzji</w:t>
      </w:r>
      <w:r w:rsidRPr="005845D2">
        <w:rPr>
          <w:b/>
        </w:rPr>
        <w:t xml:space="preserve"> </w:t>
      </w:r>
      <w:r w:rsidR="008D30F7" w:rsidRPr="005845D2">
        <w:rPr>
          <w:b/>
        </w:rPr>
        <w:t xml:space="preserve">administracyjnych </w:t>
      </w:r>
      <w:r w:rsidR="00905546" w:rsidRPr="005845D2">
        <w:rPr>
          <w:b/>
        </w:rPr>
        <w:t xml:space="preserve">niezbędnych </w:t>
      </w:r>
      <w:r w:rsidRPr="005845D2">
        <w:rPr>
          <w:b/>
        </w:rPr>
        <w:t>do realizacji inwestycji</w:t>
      </w:r>
    </w:p>
    <w:p w:rsidR="00FE7AF2" w:rsidRPr="005D412B" w:rsidRDefault="00FE7AF2" w:rsidP="00D71C4F">
      <w:pPr>
        <w:jc w:val="center"/>
        <w:rPr>
          <w:b/>
          <w:color w:val="000000"/>
        </w:rPr>
      </w:pPr>
    </w:p>
    <w:p w:rsidR="00FE7AF2" w:rsidRPr="005D412B" w:rsidRDefault="00FE7AF2" w:rsidP="007B0E93">
      <w:pPr>
        <w:jc w:val="both"/>
      </w:pPr>
      <w:r>
        <w:rPr>
          <w:color w:val="000000"/>
        </w:rPr>
        <w:t xml:space="preserve">Powyższe zadanie jest </w:t>
      </w:r>
      <w:r w:rsidRPr="005D412B">
        <w:rPr>
          <w:color w:val="000000"/>
        </w:rPr>
        <w:t xml:space="preserve">częścią projektu </w:t>
      </w:r>
      <w:r w:rsidRPr="005D412B">
        <w:rPr>
          <w:rStyle w:val="Pogrubienie"/>
          <w:bCs/>
        </w:rPr>
        <w:t>„</w:t>
      </w:r>
      <w:r w:rsidRPr="0029143A">
        <w:rPr>
          <w:rStyle w:val="Pogrubienie"/>
          <w:iCs/>
        </w:rPr>
        <w:t xml:space="preserve">Czynna ochrona </w:t>
      </w:r>
      <w:r w:rsidR="0029143A" w:rsidRPr="0029143A">
        <w:rPr>
          <w:rStyle w:val="Pogrubienie"/>
          <w:iCs/>
        </w:rPr>
        <w:t>dubelta</w:t>
      </w:r>
      <w:r w:rsidR="0029143A">
        <w:rPr>
          <w:rStyle w:val="Pogrubienie"/>
          <w:i/>
          <w:iCs/>
        </w:rPr>
        <w:t xml:space="preserve"> </w:t>
      </w:r>
      <w:proofErr w:type="spellStart"/>
      <w:r w:rsidR="0029143A">
        <w:rPr>
          <w:rStyle w:val="Pogrubienie"/>
          <w:i/>
          <w:iCs/>
        </w:rPr>
        <w:t>Gallinago</w:t>
      </w:r>
      <w:proofErr w:type="spellEnd"/>
      <w:r w:rsidR="0029143A">
        <w:rPr>
          <w:rStyle w:val="Pogrubienie"/>
          <w:i/>
          <w:iCs/>
        </w:rPr>
        <w:t xml:space="preserve"> media </w:t>
      </w:r>
      <w:r w:rsidR="0029143A" w:rsidRPr="0029143A">
        <w:rPr>
          <w:rStyle w:val="Pogrubienie"/>
          <w:iCs/>
        </w:rPr>
        <w:t>w obszarze Natura 2000 Dolina Górnej Narwi</w:t>
      </w:r>
      <w:r w:rsidRPr="0029143A">
        <w:rPr>
          <w:rStyle w:val="Pogrubienie"/>
          <w:iCs/>
        </w:rPr>
        <w:t>”</w:t>
      </w:r>
      <w:r w:rsidRPr="005D412B">
        <w:rPr>
          <w:color w:val="000000"/>
        </w:rPr>
        <w:t xml:space="preserve">, </w:t>
      </w:r>
      <w:r w:rsidR="0029143A" w:rsidRPr="00793BDB">
        <w:rPr>
          <w:color w:val="000000"/>
        </w:rPr>
        <w:t xml:space="preserve">współfinansowanego przez Unię Europejską w ramach Instrumentu Finansowego dla Środowiska LIFE+ oraz </w:t>
      </w:r>
      <w:r w:rsidR="0029143A">
        <w:rPr>
          <w:color w:val="000000"/>
        </w:rPr>
        <w:t xml:space="preserve">przez </w:t>
      </w:r>
      <w:r w:rsidR="0029143A" w:rsidRPr="00793BDB">
        <w:rPr>
          <w:color w:val="000000"/>
        </w:rPr>
        <w:t>Narodowy Fundusz Ochrony Środowiska i Gospodarki Wodnej</w:t>
      </w:r>
      <w:r w:rsidR="00181C02">
        <w:rPr>
          <w:color w:val="000000"/>
        </w:rPr>
        <w:t>.</w:t>
      </w:r>
    </w:p>
    <w:p w:rsidR="00FE7AF2" w:rsidRPr="005D412B" w:rsidRDefault="00FE7AF2" w:rsidP="00433B09">
      <w:pPr>
        <w:jc w:val="both"/>
        <w:rPr>
          <w:b/>
          <w:bCs/>
          <w:color w:val="000000"/>
        </w:rPr>
      </w:pPr>
    </w:p>
    <w:p w:rsidR="00B459BE" w:rsidRPr="00175161" w:rsidRDefault="00B459BE" w:rsidP="00B459BE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outlineLvl w:val="0"/>
        <w:rPr>
          <w:b/>
          <w:snapToGrid w:val="0"/>
          <w:color w:val="000000"/>
        </w:rPr>
      </w:pPr>
      <w:r w:rsidRPr="00175161">
        <w:rPr>
          <w:b/>
          <w:snapToGrid w:val="0"/>
          <w:color w:val="000000"/>
        </w:rPr>
        <w:t>Opis przedmiotu zamówienia</w:t>
      </w:r>
    </w:p>
    <w:p w:rsidR="00B459BE" w:rsidRPr="00175161" w:rsidRDefault="00B459BE" w:rsidP="00B459B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/>
        <w:ind w:left="425" w:hanging="357"/>
        <w:jc w:val="both"/>
        <w:rPr>
          <w:bCs/>
          <w:color w:val="000000"/>
        </w:rPr>
      </w:pPr>
      <w:r w:rsidRPr="00175161">
        <w:rPr>
          <w:color w:val="000000"/>
        </w:rPr>
        <w:t xml:space="preserve">Przedmiotem zamówienia jest przygotowanie dokumentacji </w:t>
      </w:r>
      <w:r w:rsidRPr="00175161">
        <w:rPr>
          <w:bCs/>
          <w:color w:val="000000"/>
        </w:rPr>
        <w:t xml:space="preserve">projektowej budowy </w:t>
      </w:r>
      <w:r w:rsidRPr="00FD6DAE">
        <w:rPr>
          <w:bCs/>
          <w:color w:val="000000"/>
        </w:rPr>
        <w:t xml:space="preserve">drewnianej wiaty dla zwierząt </w:t>
      </w:r>
      <w:r w:rsidRPr="00175161">
        <w:rPr>
          <w:color w:val="000000"/>
        </w:rPr>
        <w:t xml:space="preserve">oraz </w:t>
      </w:r>
      <w:r w:rsidRPr="005845D2">
        <w:rPr>
          <w:bCs/>
        </w:rPr>
        <w:t>uzyskanie w imieniu Zamawiającego wszystkich decyzji</w:t>
      </w:r>
      <w:r>
        <w:rPr>
          <w:bCs/>
        </w:rPr>
        <w:t xml:space="preserve"> </w:t>
      </w:r>
      <w:r w:rsidRPr="005845D2">
        <w:rPr>
          <w:bCs/>
        </w:rPr>
        <w:t>administracyjnych niezbędnych do realizacji przedmiotowej inwestycji</w:t>
      </w:r>
      <w:r w:rsidRPr="00175161">
        <w:rPr>
          <w:bCs/>
          <w:color w:val="000000"/>
        </w:rPr>
        <w:t>.</w:t>
      </w:r>
    </w:p>
    <w:p w:rsidR="00B459BE" w:rsidRPr="000D3008" w:rsidRDefault="00B459BE" w:rsidP="00B459B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color w:val="000000"/>
        </w:rPr>
      </w:pPr>
      <w:r>
        <w:t xml:space="preserve">Miejscem realizacji inwestycji jest </w:t>
      </w:r>
      <w:r>
        <w:rPr>
          <w:color w:val="000000"/>
        </w:rPr>
        <w:t>o</w:t>
      </w:r>
      <w:r w:rsidRPr="000D3008">
        <w:rPr>
          <w:color w:val="000000"/>
        </w:rPr>
        <w:t>bszar Natura 2000 Dolina Górnej Narwi</w:t>
      </w:r>
      <w:r>
        <w:rPr>
          <w:color w:val="000000"/>
        </w:rPr>
        <w:t xml:space="preserve">. Działka nr 941 położona w obrębie Trześcianka, w gminie Narew, w powiecie hajnowskim, na której Zamawiający planuje lokalizację drewnianej wiaty, stanowi własność Polskiego Towarzystwa Ochrony Ptaków. Mapa poglądowa przedstawiająca planowaną lokalizację inwestycji stanowi </w:t>
      </w:r>
      <w:r w:rsidRPr="00FD6DAE">
        <w:rPr>
          <w:b/>
          <w:color w:val="000000"/>
        </w:rPr>
        <w:t>załącznik nr </w:t>
      </w:r>
      <w:r>
        <w:rPr>
          <w:b/>
          <w:color w:val="000000"/>
        </w:rPr>
        <w:t>4</w:t>
      </w:r>
      <w:r>
        <w:rPr>
          <w:color w:val="000000"/>
        </w:rPr>
        <w:t xml:space="preserve"> do niniejszego zapytania. </w:t>
      </w:r>
    </w:p>
    <w:p w:rsidR="00B459BE" w:rsidRDefault="00B459BE" w:rsidP="00B459B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color w:val="000000"/>
        </w:rPr>
      </w:pPr>
      <w:r>
        <w:rPr>
          <w:color w:val="000000"/>
        </w:rPr>
        <w:t>Przedmiot zamówienia obejmuje w szczególności:</w:t>
      </w:r>
    </w:p>
    <w:p w:rsidR="00B459BE" w:rsidRDefault="00B459BE" w:rsidP="00B459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09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Przygotowanie dokumentacji </w:t>
      </w:r>
      <w:r w:rsidRPr="009F7014">
        <w:rPr>
          <w:bCs/>
          <w:color w:val="000000"/>
        </w:rPr>
        <w:t xml:space="preserve">projektowej budowy </w:t>
      </w:r>
      <w:r>
        <w:rPr>
          <w:bCs/>
          <w:color w:val="000000"/>
        </w:rPr>
        <w:t xml:space="preserve">drewnianej wiaty dla zwierząt </w:t>
      </w:r>
      <w:r>
        <w:rPr>
          <w:color w:val="000000"/>
        </w:rPr>
        <w:t xml:space="preserve">charakteryzującej się następującymi parametrami: </w:t>
      </w:r>
    </w:p>
    <w:p w:rsidR="00B459BE" w:rsidRPr="00713959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713959">
        <w:rPr>
          <w:color w:val="000000"/>
        </w:rPr>
        <w:t>konstrukcja drewniana</w:t>
      </w:r>
      <w:r>
        <w:rPr>
          <w:color w:val="000000"/>
        </w:rPr>
        <w:t>,</w:t>
      </w:r>
    </w:p>
    <w:p w:rsidR="00B459BE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>
        <w:rPr>
          <w:color w:val="000000"/>
        </w:rPr>
        <w:t>fundamenty – żelbetonowe, wylewane z betonu B-30</w:t>
      </w:r>
    </w:p>
    <w:p w:rsidR="00B459BE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>
        <w:rPr>
          <w:color w:val="000000"/>
        </w:rPr>
        <w:t>konstrukcja stóp fundamentowych – żelbetonowe, wylewane z betonu B-30</w:t>
      </w:r>
    </w:p>
    <w:p w:rsidR="00B459BE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>
        <w:rPr>
          <w:color w:val="000000"/>
        </w:rPr>
        <w:t>słupy konstrukcyjne</w:t>
      </w:r>
      <w:r w:rsidRPr="00713959">
        <w:rPr>
          <w:color w:val="000000"/>
        </w:rPr>
        <w:t xml:space="preserve"> </w:t>
      </w:r>
      <w:r>
        <w:rPr>
          <w:color w:val="000000"/>
        </w:rPr>
        <w:t>– drewniane o wymiarach 16x16</w:t>
      </w:r>
    </w:p>
    <w:p w:rsidR="00B459BE" w:rsidRDefault="00304359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>
        <w:rPr>
          <w:color w:val="000000"/>
        </w:rPr>
        <w:t xml:space="preserve">drewniana </w:t>
      </w:r>
      <w:r w:rsidR="00B459BE">
        <w:rPr>
          <w:color w:val="000000"/>
        </w:rPr>
        <w:t xml:space="preserve">konstrukcja dachowa </w:t>
      </w:r>
    </w:p>
    <w:p w:rsidR="00B459BE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>
        <w:rPr>
          <w:color w:val="000000"/>
        </w:rPr>
        <w:t xml:space="preserve">pokrycie dachowe – dach dwuspadowy pokryty deskami </w:t>
      </w:r>
      <w:proofErr w:type="spellStart"/>
      <w:r>
        <w:rPr>
          <w:color w:val="000000"/>
        </w:rPr>
        <w:t>oflisowymi</w:t>
      </w:r>
      <w:proofErr w:type="spellEnd"/>
    </w:p>
    <w:p w:rsidR="00B459BE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>
        <w:rPr>
          <w:color w:val="000000"/>
        </w:rPr>
        <w:lastRenderedPageBreak/>
        <w:t>największe wymiary zewnętrzne wiaty to 16,0 m x 11,0 m oraz wysokość do 4 m</w:t>
      </w:r>
    </w:p>
    <w:p w:rsidR="00B459BE" w:rsidRPr="00DF03DA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DF03DA">
        <w:rPr>
          <w:color w:val="000000"/>
        </w:rPr>
        <w:t xml:space="preserve">konstrukcja wiaty zabudowana z zewnątrz ogrodzeniem </w:t>
      </w:r>
      <w:r>
        <w:rPr>
          <w:color w:val="000000"/>
        </w:rPr>
        <w:t xml:space="preserve">opartym na słupach konstrukcyjnych oraz dodatkowych słupkach, </w:t>
      </w:r>
      <w:r w:rsidRPr="00DF03DA">
        <w:rPr>
          <w:color w:val="000000"/>
        </w:rPr>
        <w:t xml:space="preserve">z </w:t>
      </w:r>
      <w:r w:rsidRPr="009C6C28">
        <w:t xml:space="preserve">okorowanych żerdzi świerkowych lub sosnowych o minimalnej </w:t>
      </w:r>
      <w:r>
        <w:t>średnicy w cieńszym końcu 70 mm</w:t>
      </w:r>
    </w:p>
    <w:p w:rsidR="00B459BE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DF03DA">
        <w:rPr>
          <w:color w:val="000000"/>
        </w:rPr>
        <w:t xml:space="preserve">wykonanie </w:t>
      </w:r>
      <w:r>
        <w:rPr>
          <w:color w:val="000000"/>
        </w:rPr>
        <w:t>w ogrodzeniu 1</w:t>
      </w:r>
      <w:r w:rsidRPr="00DF03DA">
        <w:rPr>
          <w:color w:val="000000"/>
        </w:rPr>
        <w:t xml:space="preserve"> bram</w:t>
      </w:r>
      <w:r w:rsidR="005A04F1">
        <w:rPr>
          <w:color w:val="000000"/>
        </w:rPr>
        <w:t>y jednoskrzyd</w:t>
      </w:r>
      <w:r>
        <w:rPr>
          <w:color w:val="000000"/>
        </w:rPr>
        <w:t xml:space="preserve">łowej o szer. </w:t>
      </w:r>
      <w:r w:rsidR="005A04F1">
        <w:rPr>
          <w:color w:val="000000"/>
        </w:rPr>
        <w:t>3-4</w:t>
      </w:r>
      <w:r>
        <w:rPr>
          <w:color w:val="000000"/>
        </w:rPr>
        <w:t xml:space="preserve"> m</w:t>
      </w:r>
    </w:p>
    <w:p w:rsidR="00B459BE" w:rsidRPr="00DF03DA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DF03DA">
        <w:rPr>
          <w:color w:val="000000"/>
        </w:rPr>
        <w:t>wiata bez utwardzanego podłoża, jedynie w przedniej części drewniana platforma o wymiarach do załadunku zwierząt.</w:t>
      </w:r>
    </w:p>
    <w:p w:rsidR="00B459BE" w:rsidRPr="005A04F1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713959">
        <w:rPr>
          <w:color w:val="000000"/>
        </w:rPr>
        <w:t xml:space="preserve">posadowienie </w:t>
      </w:r>
      <w:r>
        <w:rPr>
          <w:color w:val="000000"/>
        </w:rPr>
        <w:t xml:space="preserve">drewnianej wiaty w sposób </w:t>
      </w:r>
      <w:r w:rsidRPr="005A04F1">
        <w:rPr>
          <w:color w:val="000000"/>
        </w:rPr>
        <w:t>uwzględniający warunki geotechniczne,</w:t>
      </w:r>
    </w:p>
    <w:p w:rsidR="00B459BE" w:rsidRPr="00713959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>
        <w:rPr>
          <w:color w:val="000000"/>
        </w:rPr>
        <w:t>minimalna liczba zwierząt, które mogą przebywać jednorazowo pod wiatą –</w:t>
      </w:r>
      <w:r w:rsidR="005A04F1">
        <w:rPr>
          <w:color w:val="000000"/>
        </w:rPr>
        <w:t xml:space="preserve"> 50 szt.</w:t>
      </w:r>
    </w:p>
    <w:p w:rsidR="00B459BE" w:rsidRDefault="00B459BE" w:rsidP="00B459BE">
      <w:pPr>
        <w:autoSpaceDE w:val="0"/>
        <w:autoSpaceDN w:val="0"/>
        <w:adjustRightInd w:val="0"/>
        <w:ind w:left="709"/>
        <w:jc w:val="both"/>
        <w:rPr>
          <w:color w:val="000000"/>
        </w:rPr>
      </w:pPr>
    </w:p>
    <w:p w:rsidR="00B459BE" w:rsidRDefault="00B459BE" w:rsidP="00B459BE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Zamawiający dopuszcza zaproponowanie zmian wymiarów wiaty. W takim przypadku Wykonawca będzie zobowiązany przedstawić i uzgodnić z Zamawiającym koncepcję architektoniczną zaproponowanych zmian oraz na bieżąco konsultować i uzgadniać z Zamawiającym wszystki</w:t>
      </w:r>
      <w:r w:rsidR="00304359">
        <w:rPr>
          <w:color w:val="000000"/>
        </w:rPr>
        <w:t>e pozostałe prace projektowe. W</w:t>
      </w:r>
      <w:r>
        <w:rPr>
          <w:color w:val="000000"/>
        </w:rPr>
        <w:t>w</w:t>
      </w:r>
      <w:r w:rsidR="00304359">
        <w:rPr>
          <w:color w:val="000000"/>
        </w:rPr>
        <w:t xml:space="preserve">. </w:t>
      </w:r>
      <w:r>
        <w:rPr>
          <w:color w:val="000000"/>
        </w:rPr>
        <w:t xml:space="preserve"> zmiana zostanie wprowadzona do umowy stosownym aneksem.</w:t>
      </w:r>
    </w:p>
    <w:p w:rsidR="00B459BE" w:rsidRDefault="00B459BE" w:rsidP="00B459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09" w:hanging="284"/>
        <w:contextualSpacing w:val="0"/>
        <w:jc w:val="both"/>
        <w:rPr>
          <w:color w:val="000000"/>
        </w:rPr>
      </w:pPr>
      <w:r>
        <w:rPr>
          <w:color w:val="000000"/>
        </w:rPr>
        <w:t>P</w:t>
      </w:r>
      <w:r>
        <w:rPr>
          <w:bCs/>
          <w:color w:val="000000"/>
        </w:rPr>
        <w:t xml:space="preserve">rzygotowanie dokumentacji projektowej </w:t>
      </w:r>
      <w:r w:rsidRPr="009F7014">
        <w:rPr>
          <w:bCs/>
          <w:color w:val="000000"/>
        </w:rPr>
        <w:t>i uzyskanie niezbędnych pozwoleń do realizacji inwestycji</w:t>
      </w:r>
      <w:r>
        <w:rPr>
          <w:bCs/>
          <w:color w:val="000000"/>
        </w:rPr>
        <w:t xml:space="preserve"> </w:t>
      </w:r>
      <w:r w:rsidRPr="00B170B0">
        <w:rPr>
          <w:bCs/>
          <w:color w:val="000000"/>
        </w:rPr>
        <w:t xml:space="preserve">budowy </w:t>
      </w:r>
      <w:r>
        <w:rPr>
          <w:bCs/>
          <w:color w:val="000000"/>
        </w:rPr>
        <w:t>drewnianej wiaty, tj.:</w:t>
      </w:r>
    </w:p>
    <w:p w:rsidR="00B459BE" w:rsidRPr="002D42F8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2D42F8">
        <w:rPr>
          <w:color w:val="000000"/>
        </w:rPr>
        <w:t>kon</w:t>
      </w:r>
      <w:r>
        <w:rPr>
          <w:color w:val="000000"/>
        </w:rPr>
        <w:t>cepcji wraz z kosztami szacunkowymi,</w:t>
      </w:r>
    </w:p>
    <w:p w:rsidR="00B459BE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2D42F8">
        <w:rPr>
          <w:color w:val="000000"/>
        </w:rPr>
        <w:t>projekt</w:t>
      </w:r>
      <w:r>
        <w:rPr>
          <w:color w:val="000000"/>
        </w:rPr>
        <w:t>u architektoniczno-budowlanego,</w:t>
      </w:r>
    </w:p>
    <w:p w:rsidR="00B459BE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>
        <w:rPr>
          <w:color w:val="000000"/>
        </w:rPr>
        <w:t>projektu wykonawczego konstrukcyjnego,</w:t>
      </w:r>
    </w:p>
    <w:p w:rsidR="00B459BE" w:rsidRPr="00F159F6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F159F6">
        <w:rPr>
          <w:color w:val="000000"/>
        </w:rPr>
        <w:t>kosztorys</w:t>
      </w:r>
      <w:r>
        <w:rPr>
          <w:color w:val="000000"/>
        </w:rPr>
        <w:t>u</w:t>
      </w:r>
      <w:r w:rsidRPr="00F159F6">
        <w:rPr>
          <w:color w:val="000000"/>
        </w:rPr>
        <w:t xml:space="preserve"> inwestorski</w:t>
      </w:r>
      <w:r>
        <w:rPr>
          <w:color w:val="000000"/>
        </w:rPr>
        <w:t>ego</w:t>
      </w:r>
      <w:r w:rsidRPr="00F159F6">
        <w:rPr>
          <w:color w:val="000000"/>
        </w:rPr>
        <w:t xml:space="preserve"> i ofertow</w:t>
      </w:r>
      <w:r>
        <w:rPr>
          <w:color w:val="000000"/>
        </w:rPr>
        <w:t>ego</w:t>
      </w:r>
      <w:r w:rsidRPr="00F159F6">
        <w:rPr>
          <w:color w:val="000000"/>
        </w:rPr>
        <w:t>,</w:t>
      </w:r>
    </w:p>
    <w:p w:rsidR="00B459BE" w:rsidRPr="00F159F6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F159F6">
        <w:rPr>
          <w:color w:val="000000"/>
        </w:rPr>
        <w:t>przedmiar</w:t>
      </w:r>
      <w:r>
        <w:rPr>
          <w:color w:val="000000"/>
        </w:rPr>
        <w:t>u</w:t>
      </w:r>
      <w:r w:rsidRPr="00F159F6">
        <w:rPr>
          <w:color w:val="000000"/>
        </w:rPr>
        <w:t xml:space="preserve"> robót,</w:t>
      </w:r>
    </w:p>
    <w:p w:rsidR="00B459BE" w:rsidRPr="00F159F6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>specyfikacji technicznej wykonania i odbioru robót,</w:t>
      </w:r>
    </w:p>
    <w:p w:rsidR="00B459BE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F159F6">
        <w:rPr>
          <w:color w:val="000000"/>
        </w:rPr>
        <w:t>map</w:t>
      </w:r>
      <w:r>
        <w:rPr>
          <w:color w:val="000000"/>
        </w:rPr>
        <w:t>y</w:t>
      </w:r>
      <w:r w:rsidRPr="00F159F6">
        <w:rPr>
          <w:color w:val="000000"/>
        </w:rPr>
        <w:t xml:space="preserve"> zasadnicz</w:t>
      </w:r>
      <w:r>
        <w:rPr>
          <w:color w:val="000000"/>
        </w:rPr>
        <w:t>ej</w:t>
      </w:r>
      <w:r w:rsidRPr="00F159F6">
        <w:rPr>
          <w:color w:val="000000"/>
        </w:rPr>
        <w:t xml:space="preserve"> do celów projektowych, </w:t>
      </w:r>
    </w:p>
    <w:p w:rsidR="00B459BE" w:rsidRPr="00F159F6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F159F6">
        <w:rPr>
          <w:color w:val="000000"/>
        </w:rPr>
        <w:t>projekt</w:t>
      </w:r>
      <w:r>
        <w:rPr>
          <w:color w:val="000000"/>
        </w:rPr>
        <w:t>u</w:t>
      </w:r>
      <w:r w:rsidRPr="00F159F6">
        <w:rPr>
          <w:color w:val="000000"/>
        </w:rPr>
        <w:t xml:space="preserve"> zagospodarowania terenu i plan</w:t>
      </w:r>
      <w:r>
        <w:rPr>
          <w:color w:val="000000"/>
        </w:rPr>
        <w:t>u</w:t>
      </w:r>
      <w:r w:rsidRPr="00F159F6">
        <w:rPr>
          <w:color w:val="000000"/>
        </w:rPr>
        <w:t xml:space="preserve"> bezpieczeństwa i ochrony zdrowia,</w:t>
      </w:r>
    </w:p>
    <w:p w:rsidR="00B459BE" w:rsidRPr="00F159F6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F159F6">
        <w:rPr>
          <w:color w:val="000000"/>
        </w:rPr>
        <w:t>decyzj</w:t>
      </w:r>
      <w:r>
        <w:rPr>
          <w:color w:val="000000"/>
        </w:rPr>
        <w:t>i</w:t>
      </w:r>
      <w:r w:rsidRPr="00F159F6">
        <w:rPr>
          <w:color w:val="000000"/>
        </w:rPr>
        <w:t xml:space="preserve"> administracyjn</w:t>
      </w:r>
      <w:r>
        <w:rPr>
          <w:color w:val="000000"/>
        </w:rPr>
        <w:t>ych (decyzja o środowiskowych uwarunkowaniach realizacji przedsięwzięcia, decyzja o warunkach zabudowy)</w:t>
      </w:r>
      <w:r w:rsidRPr="00F159F6">
        <w:rPr>
          <w:color w:val="000000"/>
        </w:rPr>
        <w:t xml:space="preserve"> i uzgodnienia </w:t>
      </w:r>
      <w:r w:rsidRPr="00175161">
        <w:rPr>
          <w:color w:val="000000"/>
        </w:rPr>
        <w:t>projektu wraz z pozwoleniem na budowę lub skutecznym zgłoszeniem zamiaru wykonania robót budowlanych niewymagających pozwolenia na budowę.</w:t>
      </w:r>
    </w:p>
    <w:p w:rsidR="00B459BE" w:rsidRPr="008400F5" w:rsidRDefault="00B459BE" w:rsidP="00B459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09" w:hanging="284"/>
        <w:contextualSpacing w:val="0"/>
        <w:jc w:val="both"/>
      </w:pPr>
      <w:r>
        <w:t>D</w:t>
      </w:r>
      <w:r w:rsidRPr="008400F5">
        <w:t xml:space="preserve">okumentacja musi być sporządzona w formie </w:t>
      </w:r>
      <w:r>
        <w:t>papierowej</w:t>
      </w:r>
      <w:r w:rsidRPr="008400F5">
        <w:t xml:space="preserve"> i na płycie CD w formacie zapisu </w:t>
      </w:r>
      <w:proofErr w:type="spellStart"/>
      <w:r>
        <w:t>.pd</w:t>
      </w:r>
      <w:proofErr w:type="spellEnd"/>
      <w:r>
        <w:t>f, .</w:t>
      </w:r>
      <w:proofErr w:type="spellStart"/>
      <w:r>
        <w:t>doc</w:t>
      </w:r>
      <w:proofErr w:type="spellEnd"/>
      <w:r w:rsidRPr="008400F5">
        <w:t xml:space="preserve"> lub innym powszechnie dostępnym do odczytu:</w:t>
      </w:r>
    </w:p>
    <w:p w:rsidR="00B459BE" w:rsidRPr="00175161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 xml:space="preserve">projekt </w:t>
      </w:r>
      <w:r>
        <w:rPr>
          <w:color w:val="000000"/>
        </w:rPr>
        <w:t>architektoniczno-</w:t>
      </w:r>
      <w:r w:rsidRPr="00175161">
        <w:rPr>
          <w:color w:val="000000"/>
        </w:rPr>
        <w:t>budowlan</w:t>
      </w:r>
      <w:r>
        <w:rPr>
          <w:color w:val="000000"/>
        </w:rPr>
        <w:t xml:space="preserve">y wraz z </w:t>
      </w:r>
      <w:r w:rsidRPr="00175161">
        <w:rPr>
          <w:color w:val="000000"/>
        </w:rPr>
        <w:t>projekt</w:t>
      </w:r>
      <w:r>
        <w:rPr>
          <w:color w:val="000000"/>
        </w:rPr>
        <w:t>em</w:t>
      </w:r>
      <w:r w:rsidRPr="00175161">
        <w:rPr>
          <w:color w:val="000000"/>
        </w:rPr>
        <w:t xml:space="preserve"> zagospodarowania terenu i </w:t>
      </w:r>
      <w:r>
        <w:rPr>
          <w:color w:val="000000"/>
        </w:rPr>
        <w:t xml:space="preserve">informacją dotyczącą </w:t>
      </w:r>
      <w:r w:rsidRPr="00F159F6">
        <w:rPr>
          <w:color w:val="000000"/>
        </w:rPr>
        <w:t>bezpieczeństwa i ochrony zdrowia</w:t>
      </w:r>
      <w:r w:rsidRPr="00175161">
        <w:rPr>
          <w:color w:val="000000"/>
        </w:rPr>
        <w:t xml:space="preserve">– w </w:t>
      </w:r>
      <w:r>
        <w:rPr>
          <w:color w:val="000000"/>
        </w:rPr>
        <w:t>5</w:t>
      </w:r>
      <w:r w:rsidRPr="00175161">
        <w:rPr>
          <w:color w:val="000000"/>
        </w:rPr>
        <w:t xml:space="preserve"> egz.,</w:t>
      </w:r>
    </w:p>
    <w:p w:rsidR="00B459BE" w:rsidRPr="00175161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 xml:space="preserve">projekt </w:t>
      </w:r>
      <w:r>
        <w:rPr>
          <w:color w:val="000000"/>
        </w:rPr>
        <w:t>wykonawczy konstrukcyjny</w:t>
      </w:r>
      <w:r w:rsidRPr="00175161">
        <w:rPr>
          <w:color w:val="000000"/>
        </w:rPr>
        <w:t xml:space="preserve"> – w </w:t>
      </w:r>
      <w:r>
        <w:rPr>
          <w:color w:val="000000"/>
        </w:rPr>
        <w:t>3</w:t>
      </w:r>
      <w:r w:rsidRPr="00175161">
        <w:rPr>
          <w:color w:val="000000"/>
        </w:rPr>
        <w:t xml:space="preserve"> egz.,</w:t>
      </w:r>
    </w:p>
    <w:p w:rsidR="00B459BE" w:rsidRPr="00175161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>specyfikacj</w:t>
      </w:r>
      <w:r>
        <w:rPr>
          <w:color w:val="000000"/>
        </w:rPr>
        <w:t>a</w:t>
      </w:r>
      <w:r w:rsidRPr="00175161">
        <w:rPr>
          <w:color w:val="000000"/>
        </w:rPr>
        <w:t xml:space="preserve"> techniczn</w:t>
      </w:r>
      <w:r>
        <w:rPr>
          <w:color w:val="000000"/>
        </w:rPr>
        <w:t>a</w:t>
      </w:r>
      <w:r w:rsidRPr="00175161">
        <w:rPr>
          <w:color w:val="000000"/>
        </w:rPr>
        <w:t xml:space="preserve"> wykonania i odbioru robót – w </w:t>
      </w:r>
      <w:r>
        <w:rPr>
          <w:color w:val="000000"/>
        </w:rPr>
        <w:t>2</w:t>
      </w:r>
      <w:r w:rsidRPr="00175161">
        <w:rPr>
          <w:color w:val="000000"/>
        </w:rPr>
        <w:t xml:space="preserve"> egz.,</w:t>
      </w:r>
    </w:p>
    <w:p w:rsidR="00B459BE" w:rsidRPr="00175161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 xml:space="preserve">kosztorysy inwestorskie i ofertowe – w </w:t>
      </w:r>
      <w:r>
        <w:rPr>
          <w:color w:val="000000"/>
        </w:rPr>
        <w:t>2</w:t>
      </w:r>
      <w:r w:rsidRPr="00175161">
        <w:rPr>
          <w:color w:val="000000"/>
        </w:rPr>
        <w:t xml:space="preserve"> egz.,</w:t>
      </w:r>
    </w:p>
    <w:p w:rsidR="00B459BE" w:rsidRPr="00175161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 xml:space="preserve">przedmiary robót – w </w:t>
      </w:r>
      <w:r>
        <w:rPr>
          <w:color w:val="000000"/>
        </w:rPr>
        <w:t>2</w:t>
      </w:r>
      <w:r w:rsidRPr="00175161">
        <w:rPr>
          <w:color w:val="000000"/>
        </w:rPr>
        <w:t xml:space="preserve"> egz.,</w:t>
      </w:r>
    </w:p>
    <w:p w:rsidR="00B459BE" w:rsidRPr="00175161" w:rsidRDefault="00B459BE" w:rsidP="00B459BE">
      <w:pPr>
        <w:numPr>
          <w:ilvl w:val="0"/>
          <w:numId w:val="3"/>
        </w:numPr>
        <w:tabs>
          <w:tab w:val="clear" w:pos="1353"/>
          <w:tab w:val="num" w:pos="720"/>
        </w:tabs>
        <w:autoSpaceDE w:val="0"/>
        <w:autoSpaceDN w:val="0"/>
        <w:adjustRightInd w:val="0"/>
        <w:ind w:left="1134" w:hanging="425"/>
        <w:jc w:val="both"/>
        <w:rPr>
          <w:color w:val="000000"/>
        </w:rPr>
      </w:pPr>
      <w:r w:rsidRPr="00175161">
        <w:rPr>
          <w:color w:val="000000"/>
        </w:rPr>
        <w:t>mapa zasadnicza</w:t>
      </w:r>
      <w:r>
        <w:rPr>
          <w:color w:val="000000"/>
        </w:rPr>
        <w:t xml:space="preserve"> do celów projektowych</w:t>
      </w:r>
      <w:r w:rsidRPr="00175161">
        <w:rPr>
          <w:color w:val="000000"/>
        </w:rPr>
        <w:t xml:space="preserve"> – </w:t>
      </w:r>
      <w:r>
        <w:rPr>
          <w:color w:val="000000"/>
        </w:rPr>
        <w:t>2</w:t>
      </w:r>
      <w:r w:rsidRPr="00175161">
        <w:rPr>
          <w:color w:val="000000"/>
        </w:rPr>
        <w:t xml:space="preserve"> egz., </w:t>
      </w:r>
    </w:p>
    <w:p w:rsidR="00B459BE" w:rsidRDefault="00B459BE" w:rsidP="00B459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09" w:hanging="284"/>
        <w:contextualSpacing w:val="0"/>
        <w:jc w:val="both"/>
      </w:pPr>
      <w:r>
        <w:t>Dokumentację projektową należy sporządzić zgodnie z obowiązującymi przepisami prawa polskiego i Unii Europejskiej</w:t>
      </w:r>
      <w:r w:rsidR="005A04F1">
        <w:t>.</w:t>
      </w:r>
      <w:r>
        <w:t xml:space="preserve"> </w:t>
      </w:r>
    </w:p>
    <w:p w:rsidR="00B459BE" w:rsidRPr="00197A3C" w:rsidRDefault="00B459BE" w:rsidP="00B459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09" w:hanging="284"/>
        <w:contextualSpacing w:val="0"/>
        <w:jc w:val="both"/>
      </w:pPr>
      <w:r w:rsidRPr="00B170B0">
        <w:t xml:space="preserve">Szczegółowy sposób realizacji przedmiotu zamówienia znajduje się we wzorze umowy (według wzoru zawartego w </w:t>
      </w:r>
      <w:r w:rsidRPr="00BF2D47">
        <w:rPr>
          <w:b/>
        </w:rPr>
        <w:t xml:space="preserve">Załączniku nr </w:t>
      </w:r>
      <w:r>
        <w:rPr>
          <w:b/>
        </w:rPr>
        <w:t>3</w:t>
      </w:r>
      <w:r w:rsidRPr="00B170B0">
        <w:t xml:space="preserve"> do </w:t>
      </w:r>
      <w:r>
        <w:t>zapytania</w:t>
      </w:r>
      <w:r w:rsidRPr="00B170B0">
        <w:t>).</w:t>
      </w:r>
    </w:p>
    <w:p w:rsidR="00FE7AF2" w:rsidRPr="00175161" w:rsidRDefault="00FE7AF2" w:rsidP="00C7579A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outlineLvl w:val="0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Warunki udziału w postępowaniu</w:t>
      </w:r>
    </w:p>
    <w:p w:rsidR="00FE7AF2" w:rsidRDefault="00FE7AF2" w:rsidP="00C7579A">
      <w:pPr>
        <w:pStyle w:val="Akapitzlist"/>
        <w:numPr>
          <w:ilvl w:val="1"/>
          <w:numId w:val="7"/>
        </w:numPr>
        <w:ind w:left="426"/>
        <w:jc w:val="both"/>
        <w:outlineLvl w:val="0"/>
      </w:pPr>
      <w:r w:rsidRPr="00DA2864">
        <w:t>Wykonawca ubiegający się o wykonanie zamówienia musi spełniać następujące warunki:</w:t>
      </w:r>
    </w:p>
    <w:p w:rsidR="00FE7AF2" w:rsidRDefault="00FE7AF2" w:rsidP="00C7579A">
      <w:pPr>
        <w:pStyle w:val="Akapitzlist"/>
        <w:numPr>
          <w:ilvl w:val="2"/>
          <w:numId w:val="8"/>
        </w:numPr>
        <w:spacing w:before="120"/>
        <w:ind w:left="709" w:hanging="284"/>
        <w:contextualSpacing w:val="0"/>
        <w:jc w:val="both"/>
        <w:outlineLvl w:val="0"/>
      </w:pPr>
      <w:r>
        <w:lastRenderedPageBreak/>
        <w:t>Posiadania uprawnień do wykonywania określonej działalności lub czynności, jeśli przepisy prawa nakładają obowiązek ich posiadania – Zamawiający nie wyznacza szczegółowego warunku w tym zakresie.</w:t>
      </w:r>
      <w:r w:rsidR="008D30F7">
        <w:rPr>
          <w:color w:val="00B050"/>
        </w:rPr>
        <w:t xml:space="preserve"> </w:t>
      </w:r>
    </w:p>
    <w:p w:rsidR="00FE7AF2" w:rsidRDefault="00FE7AF2" w:rsidP="00C7579A">
      <w:pPr>
        <w:pStyle w:val="Akapitzlist"/>
        <w:numPr>
          <w:ilvl w:val="2"/>
          <w:numId w:val="8"/>
        </w:numPr>
        <w:spacing w:before="120"/>
        <w:ind w:left="709" w:hanging="284"/>
        <w:contextualSpacing w:val="0"/>
        <w:jc w:val="both"/>
      </w:pPr>
      <w:r>
        <w:t xml:space="preserve">Posiadania wiedzy i doświadczenia, tj. posiadać doświadczenie w zakresie projektowania </w:t>
      </w:r>
      <w:r w:rsidR="00DA500F">
        <w:t>obiektów</w:t>
      </w:r>
      <w:r>
        <w:t xml:space="preserve"> drewnianych</w:t>
      </w:r>
      <w:r w:rsidR="00DA500F">
        <w:t>,</w:t>
      </w:r>
      <w:r>
        <w:t xml:space="preserve"> minimum dwóch, które zostały zrealizowane w ciągu 3 lat przed upływem terminu składnia ofert.</w:t>
      </w:r>
    </w:p>
    <w:p w:rsidR="00FE7AF2" w:rsidRDefault="00FE7AF2" w:rsidP="00C7579A">
      <w:pPr>
        <w:pStyle w:val="Akapitzlist"/>
        <w:numPr>
          <w:ilvl w:val="2"/>
          <w:numId w:val="8"/>
        </w:numPr>
        <w:spacing w:before="120"/>
        <w:ind w:left="709" w:hanging="284"/>
        <w:contextualSpacing w:val="0"/>
        <w:jc w:val="both"/>
        <w:outlineLvl w:val="0"/>
      </w:pPr>
      <w:r>
        <w:t>Dysponowania odpowiednim potencjałem technicznym – Zamawiający nie wyznacza szczegółowego warunku w tym zakresie.</w:t>
      </w:r>
    </w:p>
    <w:p w:rsidR="00FE7AF2" w:rsidRPr="005845D2" w:rsidRDefault="00FE7AF2" w:rsidP="00C7579A">
      <w:pPr>
        <w:pStyle w:val="Akapitzlist"/>
        <w:numPr>
          <w:ilvl w:val="2"/>
          <w:numId w:val="8"/>
        </w:numPr>
        <w:spacing w:before="120"/>
        <w:ind w:left="709" w:hanging="284"/>
        <w:contextualSpacing w:val="0"/>
        <w:jc w:val="both"/>
        <w:outlineLvl w:val="0"/>
      </w:pPr>
      <w:r>
        <w:t>Dysponowania osobami zdolnymi do wykonania zamówienia – tj. p</w:t>
      </w:r>
      <w:r w:rsidRPr="00A529DC">
        <w:t xml:space="preserve">osiadać </w:t>
      </w:r>
      <w:r>
        <w:t xml:space="preserve">min. jedną osobę posiadającą </w:t>
      </w:r>
      <w:r w:rsidRPr="00A529DC">
        <w:t>uprawnienia d</w:t>
      </w:r>
      <w:r>
        <w:t>o projektowania bez ograniczeń</w:t>
      </w:r>
      <w:r w:rsidR="005845D2" w:rsidRPr="005845D2">
        <w:t>.</w:t>
      </w:r>
      <w:r w:rsidR="008E257C" w:rsidRPr="005845D2">
        <w:t xml:space="preserve"> </w:t>
      </w:r>
      <w:r w:rsidR="008E257C" w:rsidRPr="007B5AF2">
        <w:rPr>
          <w:bCs/>
        </w:rPr>
        <w:t>Uprawnienia projektanta należy potwierdzić zaświadczeniem wydanym przez władze samorządu</w:t>
      </w:r>
      <w:r w:rsidRPr="007B5AF2">
        <w:t>.</w:t>
      </w:r>
    </w:p>
    <w:p w:rsidR="00FE7AF2" w:rsidRPr="00DA2864" w:rsidRDefault="00FE7AF2" w:rsidP="00C7579A">
      <w:pPr>
        <w:pStyle w:val="Akapitzlist"/>
        <w:numPr>
          <w:ilvl w:val="2"/>
          <w:numId w:val="8"/>
        </w:numPr>
        <w:spacing w:before="120"/>
        <w:ind w:left="709" w:hanging="284"/>
        <w:contextualSpacing w:val="0"/>
        <w:jc w:val="both"/>
        <w:outlineLvl w:val="0"/>
      </w:pPr>
      <w:r>
        <w:t>Sytuacji ekonomicznej i finansowej – Zamawiający nie wyznacza szczegółowego warunku w tym zakresie.</w:t>
      </w:r>
    </w:p>
    <w:p w:rsidR="00FE7AF2" w:rsidRPr="0029143A" w:rsidRDefault="00FE7AF2" w:rsidP="00C7579A">
      <w:pPr>
        <w:pStyle w:val="Akapitzlist"/>
        <w:numPr>
          <w:ilvl w:val="1"/>
          <w:numId w:val="7"/>
        </w:numPr>
        <w:spacing w:before="120"/>
        <w:ind w:left="425" w:hanging="357"/>
        <w:contextualSpacing w:val="0"/>
        <w:jc w:val="both"/>
        <w:outlineLvl w:val="0"/>
      </w:pPr>
      <w:r w:rsidRPr="0029143A">
        <w:t xml:space="preserve">Ocena spełnienia warunków udziału w postępowaniu dokonywana będzie w oparciu o dokumenty złożone przez Wykonawcę w niniejszym postępowaniu, zgodnie z pkt. 2, metodą warunku granicznego </w:t>
      </w:r>
      <w:r w:rsidR="00930D64">
        <w:t>–</w:t>
      </w:r>
      <w:r w:rsidRPr="0029143A">
        <w:t xml:space="preserve"> spełnia/nie spełnia.</w:t>
      </w:r>
    </w:p>
    <w:p w:rsidR="00FE7AF2" w:rsidRDefault="00FE7AF2" w:rsidP="000D4688">
      <w:pPr>
        <w:autoSpaceDE w:val="0"/>
        <w:autoSpaceDN w:val="0"/>
        <w:adjustRightInd w:val="0"/>
        <w:jc w:val="both"/>
        <w:rPr>
          <w:sz w:val="22"/>
        </w:rPr>
      </w:pPr>
    </w:p>
    <w:p w:rsidR="00FE7AF2" w:rsidRPr="00175161" w:rsidRDefault="00FE7AF2" w:rsidP="00C7579A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outlineLvl w:val="0"/>
        <w:rPr>
          <w:b/>
          <w:snapToGrid w:val="0"/>
          <w:color w:val="000000"/>
        </w:rPr>
      </w:pPr>
      <w:r w:rsidRPr="00175161">
        <w:rPr>
          <w:b/>
          <w:snapToGrid w:val="0"/>
          <w:color w:val="000000"/>
        </w:rPr>
        <w:t>Termin realizacji zamówienia</w:t>
      </w:r>
    </w:p>
    <w:p w:rsidR="00FE7AF2" w:rsidRPr="002952C3" w:rsidRDefault="00FE7AF2" w:rsidP="00C7579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outlineLvl w:val="0"/>
      </w:pPr>
      <w:r>
        <w:t>T</w:t>
      </w:r>
      <w:r w:rsidRPr="002952C3">
        <w:t xml:space="preserve">ermin </w:t>
      </w:r>
      <w:r>
        <w:t xml:space="preserve">dostarczenia </w:t>
      </w:r>
      <w:r w:rsidRPr="002952C3">
        <w:t xml:space="preserve">dokumentacji projektowej </w:t>
      </w:r>
      <w:r>
        <w:t xml:space="preserve">do siedziby Zamawiającego </w:t>
      </w:r>
      <w:r w:rsidRPr="00905546">
        <w:rPr>
          <w:b/>
          <w:bCs/>
        </w:rPr>
        <w:t xml:space="preserve">do dnia </w:t>
      </w:r>
      <w:r w:rsidR="00EB133E">
        <w:rPr>
          <w:b/>
          <w:bCs/>
        </w:rPr>
        <w:t>30.10</w:t>
      </w:r>
      <w:r w:rsidR="007B5AF2" w:rsidRPr="00A170AA">
        <w:rPr>
          <w:b/>
          <w:bCs/>
        </w:rPr>
        <w:t>.2015</w:t>
      </w:r>
      <w:r w:rsidRPr="00A170AA">
        <w:rPr>
          <w:b/>
          <w:bCs/>
        </w:rPr>
        <w:t xml:space="preserve"> </w:t>
      </w:r>
      <w:r w:rsidRPr="00A170AA">
        <w:rPr>
          <w:b/>
        </w:rPr>
        <w:t>r.</w:t>
      </w:r>
      <w:r w:rsidRPr="00905546">
        <w:rPr>
          <w:b/>
        </w:rPr>
        <w:t xml:space="preserve"> </w:t>
      </w:r>
    </w:p>
    <w:p w:rsidR="00FE7AF2" w:rsidRPr="008E257C" w:rsidRDefault="00FE7AF2" w:rsidP="00C7579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outlineLvl w:val="0"/>
        <w:rPr>
          <w:b/>
          <w:bCs/>
          <w:strike/>
        </w:rPr>
      </w:pPr>
      <w:r>
        <w:t>T</w:t>
      </w:r>
      <w:r w:rsidRPr="002952C3">
        <w:t xml:space="preserve">ermin uzyskania wszelkich wymaganych </w:t>
      </w:r>
      <w:r w:rsidR="008E257C" w:rsidRPr="005845D2">
        <w:t>decyzji administracyjnych</w:t>
      </w:r>
      <w:r w:rsidR="008E257C">
        <w:rPr>
          <w:color w:val="FF0000"/>
        </w:rPr>
        <w:t xml:space="preserve"> </w:t>
      </w:r>
      <w:r w:rsidRPr="002952C3">
        <w:rPr>
          <w:b/>
        </w:rPr>
        <w:t xml:space="preserve">do dnia </w:t>
      </w:r>
      <w:r w:rsidR="006350D9">
        <w:rPr>
          <w:b/>
        </w:rPr>
        <w:t>29</w:t>
      </w:r>
      <w:r w:rsidR="00EB133E">
        <w:rPr>
          <w:b/>
        </w:rPr>
        <w:t>.01.2016</w:t>
      </w:r>
      <w:r w:rsidRPr="002952C3">
        <w:rPr>
          <w:b/>
        </w:rPr>
        <w:t xml:space="preserve"> r.</w:t>
      </w:r>
      <w:r w:rsidRPr="00CA4A74">
        <w:rPr>
          <w:b/>
        </w:rPr>
        <w:t xml:space="preserve"> </w:t>
      </w:r>
    </w:p>
    <w:p w:rsidR="00FE7AF2" w:rsidRPr="00175161" w:rsidRDefault="00FE7AF2" w:rsidP="003A3355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outlineLvl w:val="0"/>
        <w:rPr>
          <w:b/>
          <w:snapToGrid w:val="0"/>
          <w:color w:val="000000"/>
        </w:rPr>
      </w:pPr>
      <w:r w:rsidRPr="00175161">
        <w:rPr>
          <w:b/>
          <w:snapToGrid w:val="0"/>
          <w:color w:val="000000"/>
        </w:rPr>
        <w:t>Wymagane dokumenty:</w:t>
      </w:r>
    </w:p>
    <w:p w:rsidR="00FE7AF2" w:rsidRPr="005845D2" w:rsidRDefault="00BC0DFF" w:rsidP="005845D2">
      <w:pPr>
        <w:tabs>
          <w:tab w:val="left" w:pos="109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Wraz z ofertą stanowiącą </w:t>
      </w:r>
      <w:r w:rsidRPr="00BC0DFF">
        <w:rPr>
          <w:b/>
          <w:color w:val="000000"/>
        </w:rPr>
        <w:t>Z</w:t>
      </w:r>
      <w:r w:rsidR="00FE7AF2" w:rsidRPr="00BC0DFF">
        <w:rPr>
          <w:b/>
          <w:color w:val="000000"/>
        </w:rPr>
        <w:t>ałącznik nr 1</w:t>
      </w:r>
      <w:r w:rsidR="00FE7AF2" w:rsidRPr="005845D2">
        <w:rPr>
          <w:color w:val="000000"/>
        </w:rPr>
        <w:t xml:space="preserve"> do niniejszego zaproszenia Wykonawca będzie zobowiązany dostarczyć: </w:t>
      </w:r>
    </w:p>
    <w:p w:rsidR="00FE7AF2" w:rsidRDefault="00FE7AF2" w:rsidP="00C7579A">
      <w:pPr>
        <w:pStyle w:val="Akapitzlist"/>
        <w:numPr>
          <w:ilvl w:val="2"/>
          <w:numId w:val="11"/>
        </w:numPr>
        <w:tabs>
          <w:tab w:val="left" w:pos="1095"/>
        </w:tabs>
        <w:autoSpaceDE w:val="0"/>
        <w:autoSpaceDN w:val="0"/>
        <w:adjustRightInd w:val="0"/>
        <w:spacing w:before="120"/>
        <w:ind w:left="709" w:hanging="284"/>
        <w:contextualSpacing w:val="0"/>
        <w:jc w:val="both"/>
      </w:pPr>
      <w:r w:rsidRPr="00A529DC">
        <w:t>oświadcze</w:t>
      </w:r>
      <w:r>
        <w:t>nie, że osoby które będą uczestniczyć w wykonywaniu zamówienia posiadają wymagane uprawnienia</w:t>
      </w:r>
      <w:r w:rsidR="008E257C">
        <w:t xml:space="preserve"> </w:t>
      </w:r>
      <w:r w:rsidR="008E257C" w:rsidRPr="005845D2">
        <w:t>oraz kopię zaświadczenia o przynależności do samorządu zawodowego</w:t>
      </w:r>
      <w:r w:rsidRPr="005845D2">
        <w:t>.</w:t>
      </w:r>
      <w:r w:rsidRPr="00D860E3">
        <w:t xml:space="preserve"> </w:t>
      </w:r>
    </w:p>
    <w:p w:rsidR="00FE7AF2" w:rsidRDefault="00FE7AF2" w:rsidP="00C7579A">
      <w:pPr>
        <w:pStyle w:val="Akapitzlist"/>
        <w:numPr>
          <w:ilvl w:val="2"/>
          <w:numId w:val="11"/>
        </w:numPr>
        <w:tabs>
          <w:tab w:val="left" w:pos="1095"/>
        </w:tabs>
        <w:autoSpaceDE w:val="0"/>
        <w:autoSpaceDN w:val="0"/>
        <w:adjustRightInd w:val="0"/>
        <w:spacing w:before="120"/>
        <w:ind w:left="709" w:hanging="284"/>
        <w:contextualSpacing w:val="0"/>
        <w:jc w:val="both"/>
      </w:pPr>
      <w:r w:rsidRPr="00905546">
        <w:rPr>
          <w:color w:val="000000"/>
        </w:rPr>
        <w:t xml:space="preserve">W celu potwierdzenia spełnienia warunku opisanego w </w:t>
      </w:r>
      <w:r w:rsidR="00DB0A5B">
        <w:rPr>
          <w:color w:val="000000"/>
        </w:rPr>
        <w:t>rozdziale II</w:t>
      </w:r>
      <w:r w:rsidRPr="00905546">
        <w:rPr>
          <w:color w:val="000000"/>
        </w:rPr>
        <w:t xml:space="preserve"> </w:t>
      </w:r>
      <w:proofErr w:type="spellStart"/>
      <w:r w:rsidRPr="00905546">
        <w:rPr>
          <w:color w:val="000000"/>
        </w:rPr>
        <w:t>pkt</w:t>
      </w:r>
      <w:proofErr w:type="spellEnd"/>
      <w:r w:rsidRPr="00905546">
        <w:rPr>
          <w:color w:val="000000"/>
        </w:rPr>
        <w:t xml:space="preserve"> </w:t>
      </w:r>
      <w:r w:rsidR="00DB0A5B">
        <w:rPr>
          <w:color w:val="000000"/>
        </w:rPr>
        <w:t xml:space="preserve">1, </w:t>
      </w:r>
      <w:proofErr w:type="spellStart"/>
      <w:r w:rsidR="00DB0A5B">
        <w:rPr>
          <w:color w:val="000000"/>
        </w:rPr>
        <w:t>ppkt</w:t>
      </w:r>
      <w:proofErr w:type="spellEnd"/>
      <w:r w:rsidR="00DB0A5B">
        <w:rPr>
          <w:color w:val="000000"/>
        </w:rPr>
        <w:t xml:space="preserve"> </w:t>
      </w:r>
      <w:r w:rsidRPr="00905546">
        <w:rPr>
          <w:color w:val="000000"/>
        </w:rPr>
        <w:t>2</w:t>
      </w:r>
      <w:r w:rsidR="00DB0A5B">
        <w:rPr>
          <w:color w:val="000000"/>
        </w:rPr>
        <w:t>)</w:t>
      </w:r>
      <w:r w:rsidRPr="00905546">
        <w:rPr>
          <w:color w:val="000000"/>
        </w:rPr>
        <w:t xml:space="preserve"> niniejszego zaproszenia</w:t>
      </w:r>
      <w:r w:rsidRPr="00D860E3">
        <w:t xml:space="preserve"> </w:t>
      </w:r>
      <w:r w:rsidRPr="00905546">
        <w:rPr>
          <w:color w:val="000000"/>
        </w:rPr>
        <w:t xml:space="preserve">należy dołączyć do oferty </w:t>
      </w:r>
      <w:r>
        <w:t>wykaz usług</w:t>
      </w:r>
      <w:r w:rsidRPr="003920E7">
        <w:t xml:space="preserve"> </w:t>
      </w:r>
      <w:r>
        <w:t>wraz z podaniem lokalizacji (miejscowość), terminu realizacji, nazw odbiorców oraz wartości zrealizowanych zamówień</w:t>
      </w:r>
      <w:r w:rsidRPr="00D860E3">
        <w:t xml:space="preserve"> </w:t>
      </w:r>
      <w:r>
        <w:t xml:space="preserve">zbudowanych obiektów na podstawie projektu </w:t>
      </w:r>
      <w:r w:rsidR="00BC0DFF">
        <w:t xml:space="preserve">Wykonawcy. Wykaz usług stanowi </w:t>
      </w:r>
      <w:r w:rsidR="00BC0DFF" w:rsidRPr="00BC0DFF">
        <w:rPr>
          <w:b/>
        </w:rPr>
        <w:t>Z</w:t>
      </w:r>
      <w:r w:rsidRPr="00BC0DFF">
        <w:rPr>
          <w:b/>
        </w:rPr>
        <w:t xml:space="preserve">ałącznik </w:t>
      </w:r>
      <w:r w:rsidR="00BC0DFF" w:rsidRPr="00BC0DFF">
        <w:rPr>
          <w:b/>
        </w:rPr>
        <w:t>nr 2</w:t>
      </w:r>
      <w:r>
        <w:t xml:space="preserve"> do </w:t>
      </w:r>
      <w:r w:rsidR="00DB0A5B">
        <w:t>zapytani ofertowego</w:t>
      </w:r>
      <w:r>
        <w:t xml:space="preserve">. </w:t>
      </w:r>
    </w:p>
    <w:p w:rsidR="00FE7AF2" w:rsidRPr="00175161" w:rsidRDefault="00FE7AF2" w:rsidP="00C7579A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outlineLvl w:val="0"/>
        <w:rPr>
          <w:b/>
          <w:snapToGrid w:val="0"/>
          <w:color w:val="000000"/>
        </w:rPr>
      </w:pPr>
      <w:r w:rsidRPr="00175161">
        <w:rPr>
          <w:b/>
          <w:snapToGrid w:val="0"/>
          <w:color w:val="000000"/>
        </w:rPr>
        <w:t>Termin składania ofert i ich ocena:</w:t>
      </w:r>
    </w:p>
    <w:p w:rsidR="00FE7AF2" w:rsidRPr="00905546" w:rsidRDefault="00FE7AF2" w:rsidP="00C7579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</w:rPr>
      </w:pPr>
      <w:r w:rsidRPr="00905546">
        <w:rPr>
          <w:color w:val="000000"/>
        </w:rPr>
        <w:t xml:space="preserve">Oferty należy złożyć do dnia </w:t>
      </w:r>
      <w:r w:rsidR="00EB133E">
        <w:rPr>
          <w:b/>
          <w:color w:val="000000"/>
        </w:rPr>
        <w:t>16.09.2015</w:t>
      </w:r>
      <w:r w:rsidRPr="00930D64">
        <w:rPr>
          <w:b/>
          <w:color w:val="000000"/>
        </w:rPr>
        <w:t xml:space="preserve"> r.</w:t>
      </w:r>
      <w:r w:rsidRPr="00905546">
        <w:rPr>
          <w:color w:val="000000"/>
        </w:rPr>
        <w:t xml:space="preserve"> na adres: Sekretariat PTOP ul. Ciepła</w:t>
      </w:r>
      <w:r w:rsidR="00223404" w:rsidRPr="00905546">
        <w:rPr>
          <w:color w:val="000000"/>
        </w:rPr>
        <w:t> </w:t>
      </w:r>
      <w:r w:rsidRPr="00905546">
        <w:rPr>
          <w:color w:val="000000"/>
        </w:rPr>
        <w:t xml:space="preserve">17, 15-471 Białystok, faksem: 85 664 22 55, bądź drogą elektroniczną na adres e-mail: </w:t>
      </w:r>
      <w:hyperlink r:id="rId9" w:history="1">
        <w:r w:rsidR="00EB133E" w:rsidRPr="003E0940">
          <w:rPr>
            <w:rStyle w:val="Hipercze"/>
          </w:rPr>
          <w:t>agajko@ptop.org.pl</w:t>
        </w:r>
      </w:hyperlink>
    </w:p>
    <w:p w:rsidR="00FE7AF2" w:rsidRPr="005D412B" w:rsidRDefault="00FE7AF2" w:rsidP="00C7579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/>
        <w:ind w:left="426" w:hanging="426"/>
        <w:jc w:val="both"/>
      </w:pPr>
      <w:r w:rsidRPr="00905546">
        <w:rPr>
          <w:color w:val="000000"/>
        </w:rPr>
        <w:t xml:space="preserve">Osobą do kontaktu ze strony Zamawiającego jest </w:t>
      </w:r>
      <w:r w:rsidR="00EB133E">
        <w:rPr>
          <w:color w:val="000000"/>
        </w:rPr>
        <w:t>Aneta Gajko</w:t>
      </w:r>
      <w:r w:rsidRPr="00905546">
        <w:rPr>
          <w:color w:val="000000"/>
        </w:rPr>
        <w:t xml:space="preserve"> – tel. 85 664 22 55,  e-mail:</w:t>
      </w:r>
      <w:r w:rsidR="00A17032">
        <w:rPr>
          <w:color w:val="000000"/>
        </w:rPr>
        <w:t> </w:t>
      </w:r>
      <w:bookmarkStart w:id="0" w:name="_GoBack"/>
      <w:bookmarkEnd w:id="0"/>
      <w:r w:rsidR="00A256A0">
        <w:fldChar w:fldCharType="begin"/>
      </w:r>
      <w:r w:rsidR="00EB133E">
        <w:instrText xml:space="preserve"> HYPERLINK "mailto:</w:instrText>
      </w:r>
      <w:r w:rsidR="00EB133E" w:rsidRPr="00EB133E">
        <w:instrText>agajko@ptop.org.pl</w:instrText>
      </w:r>
      <w:r w:rsidR="00EB133E">
        <w:instrText xml:space="preserve">" </w:instrText>
      </w:r>
      <w:r w:rsidR="00A256A0">
        <w:fldChar w:fldCharType="separate"/>
      </w:r>
      <w:r w:rsidR="00EB133E" w:rsidRPr="003E0940">
        <w:rPr>
          <w:rStyle w:val="Hipercze"/>
        </w:rPr>
        <w:t>agajko@ptop.org.pl</w:t>
      </w:r>
      <w:r w:rsidR="00A256A0">
        <w:fldChar w:fldCharType="end"/>
      </w:r>
    </w:p>
    <w:p w:rsidR="00FE7AF2" w:rsidRPr="00905546" w:rsidRDefault="00FE7AF2" w:rsidP="00C7579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</w:rPr>
      </w:pPr>
      <w:r>
        <w:t>O</w:t>
      </w:r>
      <w:r w:rsidRPr="005D412B">
        <w:t>ferty złożone po terminie nie będą rozpatrywane</w:t>
      </w:r>
      <w:r>
        <w:t>.</w:t>
      </w:r>
    </w:p>
    <w:p w:rsidR="00FE7AF2" w:rsidRPr="00905546" w:rsidRDefault="00FE7AF2" w:rsidP="00C7579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</w:rPr>
      </w:pPr>
      <w:r w:rsidRPr="00905546">
        <w:rPr>
          <w:color w:val="000000"/>
        </w:rPr>
        <w:t>Kryterium oceny ofert będzie cena za realizację usługi.</w:t>
      </w:r>
    </w:p>
    <w:p w:rsidR="00FE7AF2" w:rsidRPr="00905546" w:rsidRDefault="00FE7AF2" w:rsidP="00C7579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</w:rPr>
      </w:pPr>
      <w:r w:rsidRPr="00905546">
        <w:rPr>
          <w:color w:val="000000"/>
        </w:rPr>
        <w:t xml:space="preserve">Zamawiający udzieli zamówienia Wykonawcy, który spełni wymogi opisane w niniejszym zapytaniu i który zaoferuje najniższą cenę. </w:t>
      </w:r>
    </w:p>
    <w:p w:rsidR="00FE7AF2" w:rsidRPr="00905546" w:rsidRDefault="00FE7AF2" w:rsidP="00C7579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</w:rPr>
      </w:pPr>
      <w:r w:rsidRPr="00905546">
        <w:rPr>
          <w:color w:val="000000"/>
        </w:rPr>
        <w:lastRenderedPageBreak/>
        <w:t>Zamawiający powiadomi Wykonawców, którzy złożyli swoją ofertę o rozstrzygnięciu faksem</w:t>
      </w:r>
      <w:r w:rsidR="00EB133E">
        <w:rPr>
          <w:color w:val="000000"/>
        </w:rPr>
        <w:t>, telefonicznie</w:t>
      </w:r>
      <w:r w:rsidRPr="00905546">
        <w:rPr>
          <w:color w:val="000000"/>
        </w:rPr>
        <w:t xml:space="preserve"> lub drogą elektroniczną.</w:t>
      </w:r>
    </w:p>
    <w:p w:rsidR="00FE7AF2" w:rsidRPr="00905546" w:rsidRDefault="00FE7AF2" w:rsidP="00C7579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</w:rPr>
      </w:pPr>
      <w:r w:rsidRPr="00905546">
        <w:rPr>
          <w:color w:val="000000"/>
        </w:rPr>
        <w:t>Wykonawca może przed upływem terminu składania ofert zmienić lub wycofać swoją ofertę.</w:t>
      </w:r>
    </w:p>
    <w:p w:rsidR="00FE7AF2" w:rsidRPr="00905546" w:rsidRDefault="00FE7AF2" w:rsidP="00C7579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</w:rPr>
      </w:pPr>
      <w:r w:rsidRPr="00905546">
        <w:rPr>
          <w:color w:val="000000"/>
        </w:rPr>
        <w:t>W toku badania i oceny ofert Zamawiający może żądać od Wykonawców wyjaśnień dotyczących treści złożonych ofert.</w:t>
      </w:r>
    </w:p>
    <w:p w:rsidR="00FE7AF2" w:rsidRPr="00905546" w:rsidRDefault="00FE7AF2" w:rsidP="00C7579A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</w:rPr>
      </w:pPr>
      <w:r w:rsidRPr="00905546">
        <w:rPr>
          <w:color w:val="000000"/>
        </w:rPr>
        <w:t>Zamawiający zastrzega możliwość unieważnieni</w:t>
      </w:r>
      <w:r w:rsidR="00150A84" w:rsidRPr="00905546">
        <w:rPr>
          <w:color w:val="000000"/>
        </w:rPr>
        <w:t>a</w:t>
      </w:r>
      <w:r w:rsidRPr="00905546">
        <w:rPr>
          <w:color w:val="000000"/>
        </w:rPr>
        <w:t xml:space="preserve"> niniejszego postępowania przed, jak i po otwarciu ofert</w:t>
      </w:r>
      <w:r w:rsidR="00DB0A5B">
        <w:rPr>
          <w:color w:val="000000"/>
        </w:rPr>
        <w:t xml:space="preserve"> bez podania przyczyny</w:t>
      </w:r>
      <w:r w:rsidRPr="00905546">
        <w:rPr>
          <w:color w:val="000000"/>
        </w:rPr>
        <w:t>.</w:t>
      </w:r>
    </w:p>
    <w:p w:rsidR="00FE7AF2" w:rsidRPr="000D3008" w:rsidRDefault="000D3008" w:rsidP="00C7579A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outlineLvl w:val="0"/>
        <w:rPr>
          <w:color w:val="000000"/>
          <w:sz w:val="22"/>
          <w:szCs w:val="22"/>
        </w:rPr>
      </w:pPr>
      <w:r>
        <w:rPr>
          <w:b/>
          <w:snapToGrid w:val="0"/>
          <w:color w:val="000000"/>
        </w:rPr>
        <w:t>Załączniki</w:t>
      </w:r>
    </w:p>
    <w:p w:rsidR="003B5682" w:rsidRPr="003B5682" w:rsidRDefault="000D3008" w:rsidP="003B56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Formularz ofertowy</w:t>
      </w:r>
    </w:p>
    <w:p w:rsidR="00DB0A5B" w:rsidRDefault="00DB0A5B" w:rsidP="00C7579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Wykaz usług</w:t>
      </w:r>
    </w:p>
    <w:p w:rsidR="00DB0A5B" w:rsidRDefault="00DB0A5B" w:rsidP="00C7579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Wzór umowy</w:t>
      </w:r>
    </w:p>
    <w:p w:rsidR="005A04F1" w:rsidRDefault="005A04F1" w:rsidP="00C7579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Mapa poglądowa</w:t>
      </w:r>
    </w:p>
    <w:p w:rsidR="000D3008" w:rsidRPr="00C93C17" w:rsidRDefault="000D3008" w:rsidP="000D3008">
      <w:pPr>
        <w:pStyle w:val="Akapitzlist"/>
        <w:spacing w:before="120" w:after="120"/>
        <w:ind w:left="714"/>
        <w:contextualSpacing w:val="0"/>
        <w:jc w:val="both"/>
        <w:outlineLvl w:val="0"/>
        <w:rPr>
          <w:color w:val="000000"/>
          <w:sz w:val="22"/>
          <w:szCs w:val="22"/>
        </w:rPr>
      </w:pPr>
    </w:p>
    <w:p w:rsidR="00150A84" w:rsidRPr="001373B9" w:rsidRDefault="00150A84" w:rsidP="00150A84">
      <w:pPr>
        <w:jc w:val="right"/>
      </w:pPr>
      <w:r w:rsidRPr="001373B9">
        <w:t>Zatwierdzam:</w:t>
      </w:r>
    </w:p>
    <w:p w:rsidR="00150A84" w:rsidRPr="001373B9" w:rsidRDefault="00150A84" w:rsidP="00150A84">
      <w:pPr>
        <w:jc w:val="right"/>
      </w:pPr>
      <w:r w:rsidRPr="001373B9">
        <w:t xml:space="preserve">Kierownik projektu: </w:t>
      </w:r>
      <w:r w:rsidRPr="001373B9">
        <w:rPr>
          <w:bCs/>
          <w:i/>
          <w:color w:val="000000"/>
        </w:rPr>
        <w:t>„</w:t>
      </w:r>
      <w:r w:rsidRPr="001373B9">
        <w:rPr>
          <w:bCs/>
          <w:iCs/>
          <w:color w:val="000000"/>
        </w:rPr>
        <w:t xml:space="preserve">Czynna ochrona dubelta </w:t>
      </w:r>
      <w:proofErr w:type="spellStart"/>
      <w:r w:rsidRPr="001373B9">
        <w:rPr>
          <w:bCs/>
          <w:i/>
          <w:iCs/>
          <w:color w:val="000000"/>
        </w:rPr>
        <w:t>Gallinago</w:t>
      </w:r>
      <w:proofErr w:type="spellEnd"/>
      <w:r w:rsidRPr="001373B9">
        <w:rPr>
          <w:bCs/>
          <w:i/>
          <w:iCs/>
          <w:color w:val="000000"/>
        </w:rPr>
        <w:t xml:space="preserve"> media</w:t>
      </w:r>
      <w:r w:rsidRPr="001373B9">
        <w:rPr>
          <w:bCs/>
          <w:iCs/>
          <w:color w:val="000000"/>
        </w:rPr>
        <w:t xml:space="preserve"> w obszarze Natura 2000 Dolina Górnej Narwi”</w:t>
      </w:r>
      <w:r w:rsidRPr="001373B9">
        <w:t>,”</w:t>
      </w:r>
    </w:p>
    <w:p w:rsidR="005A04F1" w:rsidRDefault="005A04F1" w:rsidP="00150A84">
      <w:pPr>
        <w:jc w:val="right"/>
      </w:pPr>
    </w:p>
    <w:p w:rsidR="00150A84" w:rsidRPr="001373B9" w:rsidRDefault="00EB133E" w:rsidP="00150A84">
      <w:pPr>
        <w:jc w:val="right"/>
      </w:pPr>
      <w:r>
        <w:t>Edyta Kapowicz</w:t>
      </w:r>
    </w:p>
    <w:p w:rsidR="00150A84" w:rsidRPr="001373B9" w:rsidRDefault="00150A84" w:rsidP="00150A84">
      <w:pPr>
        <w:jc w:val="right"/>
      </w:pPr>
    </w:p>
    <w:p w:rsidR="00FE7AF2" w:rsidRDefault="008D0950" w:rsidP="00C226F5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8D0950">
        <w:rPr>
          <w:noProof/>
          <w:color w:val="000000"/>
          <w:sz w:val="22"/>
          <w:szCs w:val="22"/>
        </w:rPr>
        <w:drawing>
          <wp:inline distT="0" distB="0" distL="0" distR="0">
            <wp:extent cx="1539406" cy="635572"/>
            <wp:effectExtent l="19050" t="0" r="3644" b="0"/>
            <wp:docPr id="12" name="Obraz 1" descr="Podpis Edy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Edyty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0447" cy="63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AF2" w:rsidSect="003A3355">
      <w:headerReference w:type="default" r:id="rId11"/>
      <w:footerReference w:type="even" r:id="rId12"/>
      <w:footerReference w:type="default" r:id="rId13"/>
      <w:pgSz w:w="12240" w:h="15840"/>
      <w:pgMar w:top="1050" w:right="851" w:bottom="1134" w:left="1418" w:header="567" w:footer="425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9BE" w:rsidRDefault="00B459BE">
      <w:r>
        <w:separator/>
      </w:r>
    </w:p>
  </w:endnote>
  <w:endnote w:type="continuationSeparator" w:id="0">
    <w:p w:rsidR="00B459BE" w:rsidRDefault="00B45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BE" w:rsidRDefault="00A256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459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59BE" w:rsidRDefault="00B459B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BE" w:rsidRDefault="00B459BE" w:rsidP="00421F9D">
    <w:pPr>
      <w:pStyle w:val="Stopka"/>
      <w:ind w:right="360"/>
      <w:jc w:val="center"/>
    </w:pPr>
    <w:r>
      <w:rPr>
        <w:rStyle w:val="Numerstrony"/>
      </w:rPr>
      <w:t xml:space="preserve"> </w:t>
    </w:r>
    <w:r w:rsidRPr="00421F9D">
      <w:rPr>
        <w:noProof/>
      </w:rPr>
      <w:drawing>
        <wp:inline distT="0" distB="0" distL="0" distR="0">
          <wp:extent cx="2844920" cy="552090"/>
          <wp:effectExtent l="19050" t="0" r="0" b="0"/>
          <wp:docPr id="10" name="Obraz 1" descr="Loga wszystk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wszystki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15"/>
                  <a:stretch>
                    <a:fillRect/>
                  </a:stretch>
                </pic:blipFill>
                <pic:spPr bwMode="auto">
                  <a:xfrm>
                    <a:off x="0" y="0"/>
                    <a:ext cx="2844920" cy="55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Style w:val="Numerstrony"/>
      </w:rPr>
      <w:t xml:space="preserve"> </w:t>
    </w:r>
    <w:r w:rsidRPr="00421F9D">
      <w:rPr>
        <w:rStyle w:val="Numerstrony"/>
        <w:noProof/>
      </w:rPr>
      <w:drawing>
        <wp:inline distT="0" distB="0" distL="0" distR="0">
          <wp:extent cx="342664" cy="437322"/>
          <wp:effectExtent l="19050" t="0" r="236" b="0"/>
          <wp:docPr id="9" name="Obraz 2" descr="VsK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VsK_Logo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-19554"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Style w:val="Numerstrony"/>
      </w:rPr>
      <w:t xml:space="preserve">                                                                        </w:t>
    </w:r>
    <w:r w:rsidR="00A256A0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A256A0">
      <w:rPr>
        <w:rStyle w:val="Numerstrony"/>
      </w:rPr>
      <w:fldChar w:fldCharType="separate"/>
    </w:r>
    <w:r w:rsidR="00BC0DFF">
      <w:rPr>
        <w:rStyle w:val="Numerstrony"/>
        <w:noProof/>
      </w:rPr>
      <w:t>4</w:t>
    </w:r>
    <w:r w:rsidR="00A256A0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9BE" w:rsidRDefault="00B459BE">
      <w:r>
        <w:separator/>
      </w:r>
    </w:p>
  </w:footnote>
  <w:footnote w:type="continuationSeparator" w:id="0">
    <w:p w:rsidR="00B459BE" w:rsidRDefault="00B45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BE" w:rsidRPr="00E06F62" w:rsidRDefault="00B459BE" w:rsidP="008A770C">
    <w:pPr>
      <w:autoSpaceDE w:val="0"/>
      <w:autoSpaceDN w:val="0"/>
      <w:adjustRightInd w:val="0"/>
      <w:ind w:firstLine="360"/>
      <w:jc w:val="right"/>
      <w:rPr>
        <w:i/>
        <w:sz w:val="22"/>
        <w:szCs w:val="22"/>
      </w:rPr>
    </w:pPr>
    <w:r>
      <w:rPr>
        <w:rStyle w:val="Numerstrony"/>
        <w:rFonts w:ascii="Arial" w:hAnsi="Arial" w:cs="Arial"/>
        <w:i/>
        <w:sz w:val="20"/>
        <w:szCs w:val="20"/>
      </w:rPr>
      <w:tab/>
    </w:r>
    <w:r w:rsidRPr="00E06F62">
      <w:rPr>
        <w:sz w:val="22"/>
        <w:szCs w:val="22"/>
      </w:rPr>
      <w:t>„Czynna ochrona dubelta</w:t>
    </w:r>
    <w:r w:rsidRPr="00E06F62">
      <w:rPr>
        <w:i/>
        <w:sz w:val="22"/>
        <w:szCs w:val="22"/>
      </w:rPr>
      <w:t xml:space="preserve"> </w:t>
    </w:r>
    <w:proofErr w:type="spellStart"/>
    <w:r w:rsidRPr="00E06F62">
      <w:rPr>
        <w:i/>
        <w:sz w:val="22"/>
        <w:szCs w:val="22"/>
      </w:rPr>
      <w:t>Gallinago</w:t>
    </w:r>
    <w:proofErr w:type="spellEnd"/>
    <w:r w:rsidRPr="00E06F62">
      <w:rPr>
        <w:i/>
        <w:sz w:val="22"/>
        <w:szCs w:val="22"/>
      </w:rPr>
      <w:t xml:space="preserve"> media </w:t>
    </w:r>
    <w:r w:rsidRPr="00E06F62">
      <w:rPr>
        <w:sz w:val="22"/>
        <w:szCs w:val="22"/>
      </w:rPr>
      <w:t>w obszarze Natura 2000 Dolina Górnej Narwi”</w:t>
    </w:r>
  </w:p>
  <w:p w:rsidR="00B459BE" w:rsidRDefault="00B459BE" w:rsidP="008A770C">
    <w:pPr>
      <w:pStyle w:val="Nagwek"/>
      <w:jc w:val="right"/>
    </w:pPr>
    <w:r w:rsidRPr="00E06F62">
      <w:t>LIFEGALLINAGO LIFE11 NAT/PL/000436</w:t>
    </w:r>
  </w:p>
  <w:p w:rsidR="00B459BE" w:rsidRPr="00210C2A" w:rsidRDefault="00B459BE" w:rsidP="008A770C">
    <w:pPr>
      <w:tabs>
        <w:tab w:val="left" w:pos="1900"/>
      </w:tabs>
      <w:autoSpaceDE w:val="0"/>
      <w:autoSpaceDN w:val="0"/>
      <w:adjustRightInd w:val="0"/>
      <w:ind w:firstLine="360"/>
      <w:rPr>
        <w:rStyle w:val="Numerstrony"/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79A"/>
    <w:multiLevelType w:val="singleLevel"/>
    <w:tmpl w:val="7CEAB3AC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">
    <w:nsid w:val="09B76CFB"/>
    <w:multiLevelType w:val="hybridMultilevel"/>
    <w:tmpl w:val="7CC06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1E82"/>
    <w:multiLevelType w:val="hybridMultilevel"/>
    <w:tmpl w:val="502866E4"/>
    <w:lvl w:ilvl="0" w:tplc="5F64EE1E">
      <w:start w:val="15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1943543D"/>
    <w:multiLevelType w:val="multilevel"/>
    <w:tmpl w:val="5D284934"/>
    <w:lvl w:ilvl="0">
      <w:start w:val="1"/>
      <w:numFmt w:val="upperRoman"/>
      <w:lvlText w:val="%1."/>
      <w:lvlJc w:val="right"/>
      <w:pPr>
        <w:ind w:left="24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65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4">
    <w:nsid w:val="2BF06211"/>
    <w:multiLevelType w:val="hybridMultilevel"/>
    <w:tmpl w:val="CF9C4B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C15AA5"/>
    <w:multiLevelType w:val="hybridMultilevel"/>
    <w:tmpl w:val="8FB23682"/>
    <w:lvl w:ilvl="0" w:tplc="BCF0C9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B49DC"/>
    <w:multiLevelType w:val="hybridMultilevel"/>
    <w:tmpl w:val="BF3A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18D4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57D88"/>
    <w:multiLevelType w:val="hybridMultilevel"/>
    <w:tmpl w:val="FEB8A27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F522386"/>
    <w:multiLevelType w:val="hybridMultilevel"/>
    <w:tmpl w:val="FF7CC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75F06"/>
    <w:multiLevelType w:val="hybridMultilevel"/>
    <w:tmpl w:val="8DC08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87ABB5E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A27DE"/>
    <w:multiLevelType w:val="hybridMultilevel"/>
    <w:tmpl w:val="A2263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2AAD7E">
      <w:start w:val="1"/>
      <w:numFmt w:val="decimal"/>
      <w:lvlText w:val="%2."/>
      <w:lvlJc w:val="left"/>
      <w:pPr>
        <w:ind w:left="14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A750E"/>
    <w:multiLevelType w:val="hybridMultilevel"/>
    <w:tmpl w:val="97562850"/>
    <w:lvl w:ilvl="0" w:tplc="2C8A2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F6E2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B50EFF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EED4DF6"/>
    <w:multiLevelType w:val="hybridMultilevel"/>
    <w:tmpl w:val="3C341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43C6B"/>
    <w:multiLevelType w:val="hybridMultilevel"/>
    <w:tmpl w:val="49F23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559D0"/>
    <w:multiLevelType w:val="multilevel"/>
    <w:tmpl w:val="81809C26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2"/>
  </w:num>
  <w:num w:numId="8">
    <w:abstractNumId w:val="8"/>
  </w:num>
  <w:num w:numId="9">
    <w:abstractNumId w:val="10"/>
  </w:num>
  <w:num w:numId="10">
    <w:abstractNumId w:val="6"/>
  </w:num>
  <w:num w:numId="11">
    <w:abstractNumId w:val="13"/>
  </w:num>
  <w:num w:numId="12">
    <w:abstractNumId w:val="9"/>
  </w:num>
  <w:num w:numId="13">
    <w:abstractNumId w:val="5"/>
  </w:num>
  <w:num w:numId="14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B4F25"/>
    <w:rsid w:val="0001046A"/>
    <w:rsid w:val="00014262"/>
    <w:rsid w:val="000165E3"/>
    <w:rsid w:val="00022875"/>
    <w:rsid w:val="00023286"/>
    <w:rsid w:val="000268AE"/>
    <w:rsid w:val="00037DE4"/>
    <w:rsid w:val="000509B5"/>
    <w:rsid w:val="00074326"/>
    <w:rsid w:val="000845BF"/>
    <w:rsid w:val="000A02A2"/>
    <w:rsid w:val="000A73F0"/>
    <w:rsid w:val="000C5C2F"/>
    <w:rsid w:val="000C74C0"/>
    <w:rsid w:val="000D2DC1"/>
    <w:rsid w:val="000D3008"/>
    <w:rsid w:val="000D4688"/>
    <w:rsid w:val="000D6FCB"/>
    <w:rsid w:val="000E6F28"/>
    <w:rsid w:val="000E700F"/>
    <w:rsid w:val="000F6A25"/>
    <w:rsid w:val="0012228E"/>
    <w:rsid w:val="0013018E"/>
    <w:rsid w:val="00137247"/>
    <w:rsid w:val="00147091"/>
    <w:rsid w:val="00150A84"/>
    <w:rsid w:val="00162333"/>
    <w:rsid w:val="001706B8"/>
    <w:rsid w:val="00175161"/>
    <w:rsid w:val="00181C02"/>
    <w:rsid w:val="00185B87"/>
    <w:rsid w:val="00193EB4"/>
    <w:rsid w:val="00194E43"/>
    <w:rsid w:val="00197418"/>
    <w:rsid w:val="00197A3C"/>
    <w:rsid w:val="001A21E9"/>
    <w:rsid w:val="001A2800"/>
    <w:rsid w:val="001B37E5"/>
    <w:rsid w:val="001C2D6A"/>
    <w:rsid w:val="001C6A85"/>
    <w:rsid w:val="001D0714"/>
    <w:rsid w:val="001E1DCC"/>
    <w:rsid w:val="001F4E57"/>
    <w:rsid w:val="00210C2A"/>
    <w:rsid w:val="00212568"/>
    <w:rsid w:val="002168FB"/>
    <w:rsid w:val="00223404"/>
    <w:rsid w:val="00227FDB"/>
    <w:rsid w:val="00237626"/>
    <w:rsid w:val="00246678"/>
    <w:rsid w:val="002554B0"/>
    <w:rsid w:val="00262BFF"/>
    <w:rsid w:val="00277A96"/>
    <w:rsid w:val="0029143A"/>
    <w:rsid w:val="002952C3"/>
    <w:rsid w:val="002B577F"/>
    <w:rsid w:val="002C1257"/>
    <w:rsid w:val="002C5FBF"/>
    <w:rsid w:val="002D42F8"/>
    <w:rsid w:val="002E1857"/>
    <w:rsid w:val="002F65F2"/>
    <w:rsid w:val="002F76D0"/>
    <w:rsid w:val="00304359"/>
    <w:rsid w:val="00315E58"/>
    <w:rsid w:val="00320E05"/>
    <w:rsid w:val="00336337"/>
    <w:rsid w:val="00343F2C"/>
    <w:rsid w:val="00346049"/>
    <w:rsid w:val="00373A0B"/>
    <w:rsid w:val="003920E7"/>
    <w:rsid w:val="003934E1"/>
    <w:rsid w:val="00393C96"/>
    <w:rsid w:val="003A3355"/>
    <w:rsid w:val="003B5682"/>
    <w:rsid w:val="003C5718"/>
    <w:rsid w:val="003C67E3"/>
    <w:rsid w:val="003C6D49"/>
    <w:rsid w:val="003C771C"/>
    <w:rsid w:val="003E2A62"/>
    <w:rsid w:val="003F1AB2"/>
    <w:rsid w:val="003F26D7"/>
    <w:rsid w:val="004038A1"/>
    <w:rsid w:val="00413E86"/>
    <w:rsid w:val="00416ECF"/>
    <w:rsid w:val="00417FD3"/>
    <w:rsid w:val="00421F9D"/>
    <w:rsid w:val="00433B09"/>
    <w:rsid w:val="004343EE"/>
    <w:rsid w:val="0044416E"/>
    <w:rsid w:val="00456BBF"/>
    <w:rsid w:val="00456E69"/>
    <w:rsid w:val="00477634"/>
    <w:rsid w:val="004C614A"/>
    <w:rsid w:val="004D4F54"/>
    <w:rsid w:val="004D72C8"/>
    <w:rsid w:val="004F7104"/>
    <w:rsid w:val="00551109"/>
    <w:rsid w:val="00553C94"/>
    <w:rsid w:val="00561D93"/>
    <w:rsid w:val="00566A98"/>
    <w:rsid w:val="005845D2"/>
    <w:rsid w:val="00597BE6"/>
    <w:rsid w:val="005A04F1"/>
    <w:rsid w:val="005A0807"/>
    <w:rsid w:val="005A2B1A"/>
    <w:rsid w:val="005C0B36"/>
    <w:rsid w:val="005D412B"/>
    <w:rsid w:val="005D4FDA"/>
    <w:rsid w:val="005E3F0C"/>
    <w:rsid w:val="005F3A12"/>
    <w:rsid w:val="006014BA"/>
    <w:rsid w:val="00602874"/>
    <w:rsid w:val="00611A85"/>
    <w:rsid w:val="006350D9"/>
    <w:rsid w:val="00655FE9"/>
    <w:rsid w:val="006809C3"/>
    <w:rsid w:val="00687B95"/>
    <w:rsid w:val="006E57A3"/>
    <w:rsid w:val="00713959"/>
    <w:rsid w:val="00714F40"/>
    <w:rsid w:val="007447E8"/>
    <w:rsid w:val="00764674"/>
    <w:rsid w:val="00783730"/>
    <w:rsid w:val="00795209"/>
    <w:rsid w:val="007A044A"/>
    <w:rsid w:val="007A3212"/>
    <w:rsid w:val="007B04C7"/>
    <w:rsid w:val="007B0C89"/>
    <w:rsid w:val="007B0E93"/>
    <w:rsid w:val="007B5AF2"/>
    <w:rsid w:val="007C0F98"/>
    <w:rsid w:val="007C7EC0"/>
    <w:rsid w:val="007E0123"/>
    <w:rsid w:val="007E1D10"/>
    <w:rsid w:val="007F121D"/>
    <w:rsid w:val="008400F5"/>
    <w:rsid w:val="008477A1"/>
    <w:rsid w:val="008477F9"/>
    <w:rsid w:val="008529DA"/>
    <w:rsid w:val="00856CC2"/>
    <w:rsid w:val="008622B4"/>
    <w:rsid w:val="008901EC"/>
    <w:rsid w:val="00896C65"/>
    <w:rsid w:val="008A14B3"/>
    <w:rsid w:val="008A770C"/>
    <w:rsid w:val="008C76AE"/>
    <w:rsid w:val="008D0950"/>
    <w:rsid w:val="008D30F7"/>
    <w:rsid w:val="008E257C"/>
    <w:rsid w:val="008E76AC"/>
    <w:rsid w:val="00905546"/>
    <w:rsid w:val="00930D64"/>
    <w:rsid w:val="00957047"/>
    <w:rsid w:val="0097130B"/>
    <w:rsid w:val="00995557"/>
    <w:rsid w:val="00997B8C"/>
    <w:rsid w:val="009A6018"/>
    <w:rsid w:val="009A7328"/>
    <w:rsid w:val="009D2AD6"/>
    <w:rsid w:val="009E1C98"/>
    <w:rsid w:val="009F44A3"/>
    <w:rsid w:val="009F7014"/>
    <w:rsid w:val="00A0261A"/>
    <w:rsid w:val="00A16711"/>
    <w:rsid w:val="00A17032"/>
    <w:rsid w:val="00A170AA"/>
    <w:rsid w:val="00A256A0"/>
    <w:rsid w:val="00A27CB0"/>
    <w:rsid w:val="00A30719"/>
    <w:rsid w:val="00A529DC"/>
    <w:rsid w:val="00A5762F"/>
    <w:rsid w:val="00A700C9"/>
    <w:rsid w:val="00A70AF7"/>
    <w:rsid w:val="00A77A6A"/>
    <w:rsid w:val="00A852CA"/>
    <w:rsid w:val="00AA3535"/>
    <w:rsid w:val="00AB1AE3"/>
    <w:rsid w:val="00B0699A"/>
    <w:rsid w:val="00B1644E"/>
    <w:rsid w:val="00B170B0"/>
    <w:rsid w:val="00B41AA9"/>
    <w:rsid w:val="00B459BE"/>
    <w:rsid w:val="00B50996"/>
    <w:rsid w:val="00B638A1"/>
    <w:rsid w:val="00B75F3B"/>
    <w:rsid w:val="00B85089"/>
    <w:rsid w:val="00BA4A47"/>
    <w:rsid w:val="00BA5AC4"/>
    <w:rsid w:val="00BC0A9A"/>
    <w:rsid w:val="00BC0DFF"/>
    <w:rsid w:val="00BC31C2"/>
    <w:rsid w:val="00BE6693"/>
    <w:rsid w:val="00BF6AA4"/>
    <w:rsid w:val="00C10BC0"/>
    <w:rsid w:val="00C118F8"/>
    <w:rsid w:val="00C16C39"/>
    <w:rsid w:val="00C226F5"/>
    <w:rsid w:val="00C27380"/>
    <w:rsid w:val="00C31DED"/>
    <w:rsid w:val="00C415D4"/>
    <w:rsid w:val="00C45A82"/>
    <w:rsid w:val="00C54858"/>
    <w:rsid w:val="00C54916"/>
    <w:rsid w:val="00C7579A"/>
    <w:rsid w:val="00C819AB"/>
    <w:rsid w:val="00C82897"/>
    <w:rsid w:val="00C93C17"/>
    <w:rsid w:val="00CA123F"/>
    <w:rsid w:val="00CA2B58"/>
    <w:rsid w:val="00CA4A74"/>
    <w:rsid w:val="00CA71B3"/>
    <w:rsid w:val="00CB5AA1"/>
    <w:rsid w:val="00CC09A5"/>
    <w:rsid w:val="00CC3E3A"/>
    <w:rsid w:val="00CF2465"/>
    <w:rsid w:val="00D01721"/>
    <w:rsid w:val="00D01F3F"/>
    <w:rsid w:val="00D12217"/>
    <w:rsid w:val="00D16978"/>
    <w:rsid w:val="00D27EC7"/>
    <w:rsid w:val="00D30425"/>
    <w:rsid w:val="00D34CC3"/>
    <w:rsid w:val="00D71C4F"/>
    <w:rsid w:val="00D746F0"/>
    <w:rsid w:val="00D7533F"/>
    <w:rsid w:val="00D860E3"/>
    <w:rsid w:val="00DA2864"/>
    <w:rsid w:val="00DA3CE7"/>
    <w:rsid w:val="00DA500F"/>
    <w:rsid w:val="00DB0A5B"/>
    <w:rsid w:val="00DC6463"/>
    <w:rsid w:val="00E151C2"/>
    <w:rsid w:val="00E2357D"/>
    <w:rsid w:val="00E27408"/>
    <w:rsid w:val="00E3292F"/>
    <w:rsid w:val="00E368FA"/>
    <w:rsid w:val="00E47AA6"/>
    <w:rsid w:val="00E61043"/>
    <w:rsid w:val="00E610B9"/>
    <w:rsid w:val="00E72DBD"/>
    <w:rsid w:val="00E75D11"/>
    <w:rsid w:val="00E94406"/>
    <w:rsid w:val="00EA545A"/>
    <w:rsid w:val="00EB133E"/>
    <w:rsid w:val="00EB1619"/>
    <w:rsid w:val="00EC1A89"/>
    <w:rsid w:val="00EC4765"/>
    <w:rsid w:val="00EC6454"/>
    <w:rsid w:val="00EE03E6"/>
    <w:rsid w:val="00EE675E"/>
    <w:rsid w:val="00EF753B"/>
    <w:rsid w:val="00F159F6"/>
    <w:rsid w:val="00F40EEA"/>
    <w:rsid w:val="00F47ADD"/>
    <w:rsid w:val="00F54E18"/>
    <w:rsid w:val="00F5561F"/>
    <w:rsid w:val="00F60EE9"/>
    <w:rsid w:val="00F77C2A"/>
    <w:rsid w:val="00F9711A"/>
    <w:rsid w:val="00FA6F54"/>
    <w:rsid w:val="00FA6F8F"/>
    <w:rsid w:val="00FB4F25"/>
    <w:rsid w:val="00FC3F15"/>
    <w:rsid w:val="00FC75BC"/>
    <w:rsid w:val="00FD15C0"/>
    <w:rsid w:val="00FD17AE"/>
    <w:rsid w:val="00FE7AF2"/>
    <w:rsid w:val="00FF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F2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B4F25"/>
    <w:pPr>
      <w:keepNext/>
      <w:numPr>
        <w:numId w:val="1"/>
      </w:numPr>
      <w:spacing w:before="240" w:after="120"/>
      <w:jc w:val="both"/>
      <w:outlineLvl w:val="0"/>
    </w:pPr>
    <w:rPr>
      <w:b/>
      <w:smallCaps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B4F25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B4F25"/>
    <w:pPr>
      <w:keepNext/>
      <w:numPr>
        <w:ilvl w:val="2"/>
        <w:numId w:val="1"/>
      </w:numPr>
      <w:jc w:val="center"/>
      <w:outlineLvl w:val="2"/>
    </w:pPr>
    <w:rPr>
      <w:rFonts w:ascii="Cambria" w:hAnsi="Cambria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B4F25"/>
    <w:rPr>
      <w:b/>
      <w:smallCaps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56CC2"/>
    <w:rPr>
      <w:rFonts w:ascii="Cambria" w:hAnsi="Cambria"/>
      <w:b/>
      <w:i/>
      <w:sz w:val="28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56CC2"/>
    <w:rPr>
      <w:rFonts w:ascii="Cambria" w:hAnsi="Cambria"/>
      <w:b/>
      <w:sz w:val="26"/>
      <w:szCs w:val="20"/>
    </w:rPr>
  </w:style>
  <w:style w:type="character" w:styleId="Hipercze">
    <w:name w:val="Hyperlink"/>
    <w:basedOn w:val="Domylnaczcionkaakapitu"/>
    <w:uiPriority w:val="99"/>
    <w:semiHidden/>
    <w:rsid w:val="00FB4F25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FB4F25"/>
    <w:pPr>
      <w:suppressAutoHyphens/>
      <w:ind w:firstLine="357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56CC2"/>
    <w:rPr>
      <w:rFonts w:ascii="Cambria" w:hAnsi="Cambria" w:cs="Times New Roman"/>
      <w:b/>
      <w:kern w:val="28"/>
      <w:sz w:val="32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FB4F25"/>
    <w:pPr>
      <w:suppressAutoHyphens/>
      <w:ind w:firstLine="357"/>
      <w:jc w:val="center"/>
    </w:pPr>
    <w:rPr>
      <w:rFonts w:ascii="Cambria" w:hAnsi="Cambria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56CC2"/>
    <w:rPr>
      <w:rFonts w:ascii="Cambria" w:hAnsi="Cambria" w:cs="Times New Roman"/>
      <w:sz w:val="24"/>
    </w:rPr>
  </w:style>
  <w:style w:type="paragraph" w:styleId="Stopka">
    <w:name w:val="footer"/>
    <w:basedOn w:val="Normalny"/>
    <w:link w:val="StopkaZnak"/>
    <w:uiPriority w:val="99"/>
    <w:rsid w:val="00FB4F2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56CC2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semiHidden/>
    <w:rsid w:val="00FB4F25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FB4F25"/>
    <w:rPr>
      <w:rFonts w:cs="Times New Roman"/>
      <w:b/>
    </w:rPr>
  </w:style>
  <w:style w:type="paragraph" w:customStyle="1" w:styleId="Default">
    <w:name w:val="Default"/>
    <w:uiPriority w:val="99"/>
    <w:rsid w:val="00FB4F25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B4F25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56CC2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226F5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56CC2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rsid w:val="0014709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56CC2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rsid w:val="00433B09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33B09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433B0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rsid w:val="00433B09"/>
    <w:rPr>
      <w:rFonts w:cs="Times New Roman"/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rsid w:val="00A70AF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70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70AF7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AF7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0AF7"/>
    <w:rPr>
      <w:rFonts w:cs="Times New Roman"/>
      <w:b/>
      <w:sz w:val="20"/>
    </w:rPr>
  </w:style>
  <w:style w:type="paragraph" w:styleId="Plandokumentu">
    <w:name w:val="Document Map"/>
    <w:basedOn w:val="Normalny"/>
    <w:link w:val="PlandokumentuZnak"/>
    <w:uiPriority w:val="99"/>
    <w:semiHidden/>
    <w:rsid w:val="00D7533F"/>
    <w:rPr>
      <w:rFonts w:ascii="Tahoma" w:hAnsi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D7533F"/>
    <w:rPr>
      <w:rFonts w:ascii="Tahoma" w:hAnsi="Tahoma"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42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D42F8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2D42F8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DA2864"/>
    <w:rPr>
      <w:rFonts w:ascii="Tahoma" w:hAnsi="Tahoma" w:cs="Tahoma"/>
      <w:color w:val="656567"/>
      <w:sz w:val="18"/>
      <w:szCs w:val="18"/>
    </w:rPr>
  </w:style>
  <w:style w:type="paragraph" w:styleId="Bezodstpw">
    <w:name w:val="No Spacing"/>
    <w:link w:val="BezodstpwZnak"/>
    <w:uiPriority w:val="99"/>
    <w:qFormat/>
    <w:rsid w:val="00F54E18"/>
    <w:rPr>
      <w:rFonts w:ascii="Calibri" w:hAnsi="Calibri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F54E18"/>
    <w:rPr>
      <w:rFonts w:ascii="Calibri" w:hAnsi="Calibri"/>
      <w:sz w:val="22"/>
      <w:lang w:eastAsia="en-US"/>
    </w:rPr>
  </w:style>
  <w:style w:type="paragraph" w:customStyle="1" w:styleId="CM31">
    <w:name w:val="CM31"/>
    <w:basedOn w:val="Normalny"/>
    <w:next w:val="Normalny"/>
    <w:uiPriority w:val="99"/>
    <w:rsid w:val="000D6FCB"/>
    <w:pPr>
      <w:widowControl w:val="0"/>
      <w:autoSpaceDE w:val="0"/>
      <w:autoSpaceDN w:val="0"/>
      <w:adjustRightInd w:val="0"/>
      <w:spacing w:after="188"/>
    </w:pPr>
  </w:style>
  <w:style w:type="paragraph" w:customStyle="1" w:styleId="Akapitzlist1">
    <w:name w:val="Akapit z listą1"/>
    <w:basedOn w:val="Normalny"/>
    <w:uiPriority w:val="99"/>
    <w:rsid w:val="000D6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F2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B4F25"/>
    <w:pPr>
      <w:keepNext/>
      <w:numPr>
        <w:numId w:val="1"/>
      </w:numPr>
      <w:spacing w:before="240" w:after="120"/>
      <w:jc w:val="both"/>
      <w:outlineLvl w:val="0"/>
    </w:pPr>
    <w:rPr>
      <w:b/>
      <w:smallCaps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B4F25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B4F25"/>
    <w:pPr>
      <w:keepNext/>
      <w:numPr>
        <w:ilvl w:val="2"/>
        <w:numId w:val="1"/>
      </w:numPr>
      <w:jc w:val="center"/>
      <w:outlineLvl w:val="2"/>
    </w:pPr>
    <w:rPr>
      <w:rFonts w:ascii="Cambria" w:hAnsi="Cambria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B4F25"/>
    <w:rPr>
      <w:b/>
      <w:smallCaps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56CC2"/>
    <w:rPr>
      <w:rFonts w:ascii="Cambria" w:hAnsi="Cambria"/>
      <w:b/>
      <w:i/>
      <w:sz w:val="28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56CC2"/>
    <w:rPr>
      <w:rFonts w:ascii="Cambria" w:hAnsi="Cambria"/>
      <w:b/>
      <w:sz w:val="26"/>
      <w:szCs w:val="20"/>
    </w:rPr>
  </w:style>
  <w:style w:type="character" w:styleId="Hipercze">
    <w:name w:val="Hyperlink"/>
    <w:basedOn w:val="Domylnaczcionkaakapitu"/>
    <w:uiPriority w:val="99"/>
    <w:semiHidden/>
    <w:rsid w:val="00FB4F25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FB4F25"/>
    <w:pPr>
      <w:suppressAutoHyphens/>
      <w:ind w:firstLine="357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56CC2"/>
    <w:rPr>
      <w:rFonts w:ascii="Cambria" w:hAnsi="Cambria" w:cs="Times New Roman"/>
      <w:b/>
      <w:kern w:val="28"/>
      <w:sz w:val="32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FB4F25"/>
    <w:pPr>
      <w:suppressAutoHyphens/>
      <w:ind w:firstLine="357"/>
      <w:jc w:val="center"/>
    </w:pPr>
    <w:rPr>
      <w:rFonts w:ascii="Cambria" w:hAnsi="Cambria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56CC2"/>
    <w:rPr>
      <w:rFonts w:ascii="Cambria" w:hAnsi="Cambria" w:cs="Times New Roman"/>
      <w:sz w:val="24"/>
    </w:rPr>
  </w:style>
  <w:style w:type="paragraph" w:styleId="Stopka">
    <w:name w:val="footer"/>
    <w:basedOn w:val="Normalny"/>
    <w:link w:val="StopkaZnak"/>
    <w:uiPriority w:val="99"/>
    <w:rsid w:val="00FB4F2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56CC2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semiHidden/>
    <w:rsid w:val="00FB4F25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FB4F25"/>
    <w:rPr>
      <w:rFonts w:cs="Times New Roman"/>
      <w:b/>
    </w:rPr>
  </w:style>
  <w:style w:type="paragraph" w:customStyle="1" w:styleId="Default">
    <w:name w:val="Default"/>
    <w:uiPriority w:val="99"/>
    <w:rsid w:val="00FB4F25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B4F25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56CC2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226F5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56CC2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rsid w:val="0014709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56CC2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rsid w:val="00433B09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33B09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433B0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rsid w:val="00433B09"/>
    <w:rPr>
      <w:rFonts w:cs="Times New Roman"/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rsid w:val="00A70AF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70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70AF7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AF7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0AF7"/>
    <w:rPr>
      <w:rFonts w:cs="Times New Roman"/>
      <w:b/>
      <w:sz w:val="20"/>
    </w:rPr>
  </w:style>
  <w:style w:type="paragraph" w:styleId="Mapadokumentu">
    <w:name w:val="Document Map"/>
    <w:basedOn w:val="Normalny"/>
    <w:link w:val="MapadokumentuZnak"/>
    <w:uiPriority w:val="99"/>
    <w:semiHidden/>
    <w:rsid w:val="00D7533F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7533F"/>
    <w:rPr>
      <w:rFonts w:ascii="Tahoma" w:hAnsi="Tahoma"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42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D42F8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2D42F8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DA2864"/>
    <w:rPr>
      <w:rFonts w:ascii="Tahoma" w:hAnsi="Tahoma" w:cs="Tahoma"/>
      <w:color w:val="656567"/>
      <w:sz w:val="18"/>
      <w:szCs w:val="18"/>
    </w:rPr>
  </w:style>
  <w:style w:type="paragraph" w:styleId="Bezodstpw">
    <w:name w:val="No Spacing"/>
    <w:link w:val="BezodstpwZnak"/>
    <w:uiPriority w:val="99"/>
    <w:qFormat/>
    <w:rsid w:val="00F54E18"/>
    <w:rPr>
      <w:rFonts w:ascii="Calibri" w:hAnsi="Calibri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F54E18"/>
    <w:rPr>
      <w:rFonts w:ascii="Calibri" w:hAnsi="Calibri"/>
      <w:sz w:val="22"/>
      <w:lang w:eastAsia="en-US"/>
    </w:rPr>
  </w:style>
  <w:style w:type="paragraph" w:customStyle="1" w:styleId="CM31">
    <w:name w:val="CM31"/>
    <w:basedOn w:val="Normalny"/>
    <w:next w:val="Normalny"/>
    <w:uiPriority w:val="99"/>
    <w:rsid w:val="000D6FCB"/>
    <w:pPr>
      <w:widowControl w:val="0"/>
      <w:autoSpaceDE w:val="0"/>
      <w:autoSpaceDN w:val="0"/>
      <w:adjustRightInd w:val="0"/>
      <w:spacing w:after="188"/>
    </w:pPr>
  </w:style>
  <w:style w:type="paragraph" w:customStyle="1" w:styleId="Akapitzlist1">
    <w:name w:val="Akapit z listą1"/>
    <w:basedOn w:val="Normalny"/>
    <w:uiPriority w:val="99"/>
    <w:rsid w:val="000D6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gajko@ptop.org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811A-2ECC-498B-AE7C-017D3875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1042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POLSKIE TOWARZYSTWO OCHRONY PTAKÓW</vt:lpstr>
    </vt:vector>
  </TitlesOfParts>
  <Company>Microsoft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 OCHRONY PTAKÓW</dc:title>
  <dc:creator>Administrator</dc:creator>
  <cp:lastModifiedBy>admin</cp:lastModifiedBy>
  <cp:revision>8</cp:revision>
  <cp:lastPrinted>2012-09-14T12:07:00Z</cp:lastPrinted>
  <dcterms:created xsi:type="dcterms:W3CDTF">2015-09-07T08:27:00Z</dcterms:created>
  <dcterms:modified xsi:type="dcterms:W3CDTF">2015-09-07T12:16:00Z</dcterms:modified>
</cp:coreProperties>
</file>