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865" w:rsidRPr="00065742" w:rsidRDefault="00163865" w:rsidP="00987309">
      <w:pPr>
        <w:keepNext/>
        <w:shd w:val="clear" w:color="auto" w:fill="FFFFFF"/>
        <w:autoSpaceDE w:val="0"/>
        <w:spacing w:line="276" w:lineRule="auto"/>
        <w:jc w:val="right"/>
        <w:textAlignment w:val="baseline"/>
        <w:rPr>
          <w:rFonts w:ascii="Arial" w:hAnsi="Arial" w:cs="Arial"/>
          <w:b/>
          <w:color w:val="000000" w:themeColor="text1"/>
          <w:sz w:val="18"/>
          <w:szCs w:val="18"/>
        </w:rPr>
      </w:pPr>
      <w:r w:rsidRPr="00065742">
        <w:rPr>
          <w:rFonts w:ascii="Arial" w:hAnsi="Arial" w:cs="Arial"/>
          <w:b/>
          <w:color w:val="000000" w:themeColor="text1"/>
          <w:sz w:val="18"/>
          <w:szCs w:val="18"/>
        </w:rPr>
        <w:t xml:space="preserve">Załącznik nr </w:t>
      </w:r>
      <w:r w:rsidR="009E3CFB">
        <w:rPr>
          <w:rFonts w:ascii="Arial" w:hAnsi="Arial" w:cs="Arial"/>
          <w:b/>
          <w:color w:val="000000" w:themeColor="text1"/>
          <w:sz w:val="18"/>
          <w:szCs w:val="18"/>
        </w:rPr>
        <w:t>3</w:t>
      </w:r>
    </w:p>
    <w:p w:rsidR="00BC073D" w:rsidRPr="00065742" w:rsidRDefault="00163865" w:rsidP="00BC073D">
      <w:pPr>
        <w:keepNext/>
        <w:shd w:val="clear" w:color="auto" w:fill="FFFFFF"/>
        <w:autoSpaceDE w:val="0"/>
        <w:spacing w:line="276" w:lineRule="auto"/>
        <w:jc w:val="both"/>
        <w:textAlignment w:val="baseline"/>
        <w:rPr>
          <w:rFonts w:ascii="Arial" w:hAnsi="Arial" w:cs="Arial"/>
          <w:color w:val="000000" w:themeColor="text1"/>
          <w:sz w:val="18"/>
          <w:szCs w:val="18"/>
        </w:rPr>
      </w:pPr>
      <w:r w:rsidRPr="00065742">
        <w:rPr>
          <w:rFonts w:ascii="Arial" w:hAnsi="Arial" w:cs="Arial"/>
          <w:b/>
          <w:color w:val="000000" w:themeColor="text1"/>
          <w:sz w:val="18"/>
          <w:szCs w:val="18"/>
        </w:rPr>
        <w:t xml:space="preserve">Nr postępowania: </w:t>
      </w:r>
      <w:r w:rsidR="00203B47">
        <w:rPr>
          <w:rFonts w:ascii="Arial" w:hAnsi="Arial" w:cs="Arial"/>
          <w:color w:val="000000" w:themeColor="text1"/>
          <w:sz w:val="18"/>
          <w:szCs w:val="18"/>
        </w:rPr>
        <w:t>SIEWKI EOG-</w:t>
      </w:r>
      <w:r w:rsidR="002D7970">
        <w:rPr>
          <w:rFonts w:ascii="Arial" w:hAnsi="Arial" w:cs="Arial"/>
          <w:color w:val="000000" w:themeColor="text1"/>
          <w:sz w:val="18"/>
          <w:szCs w:val="18"/>
        </w:rPr>
        <w:t>02</w:t>
      </w:r>
      <w:r w:rsidR="000370B5">
        <w:rPr>
          <w:rFonts w:ascii="Arial" w:hAnsi="Arial" w:cs="Arial"/>
          <w:color w:val="000000" w:themeColor="text1"/>
          <w:sz w:val="18"/>
          <w:szCs w:val="18"/>
        </w:rPr>
        <w:t>/2024</w:t>
      </w:r>
    </w:p>
    <w:p w:rsidR="00D22C27" w:rsidRPr="00065742" w:rsidRDefault="00D22C27" w:rsidP="00BC073D">
      <w:pPr>
        <w:keepNext/>
        <w:shd w:val="clear" w:color="auto" w:fill="FFFFFF"/>
        <w:autoSpaceDE w:val="0"/>
        <w:spacing w:line="276" w:lineRule="auto"/>
        <w:jc w:val="center"/>
        <w:textAlignment w:val="baseline"/>
        <w:rPr>
          <w:rFonts w:ascii="Arial" w:hAnsi="Arial" w:cs="Arial"/>
          <w:b/>
          <w:color w:val="000000" w:themeColor="text1"/>
          <w:sz w:val="44"/>
          <w:szCs w:val="44"/>
        </w:rPr>
      </w:pPr>
      <w:r w:rsidRPr="00065742">
        <w:rPr>
          <w:rFonts w:ascii="Arial" w:hAnsi="Arial" w:cs="Arial"/>
          <w:b/>
          <w:color w:val="000000" w:themeColor="text1"/>
          <w:sz w:val="44"/>
          <w:szCs w:val="44"/>
        </w:rPr>
        <w:t xml:space="preserve">UMOWA </w:t>
      </w:r>
      <w:r w:rsidRPr="00065742">
        <w:rPr>
          <w:rFonts w:ascii="Arial" w:hAnsi="Arial" w:cs="Arial"/>
          <w:b/>
          <w:color w:val="000000" w:themeColor="text1"/>
          <w:sz w:val="44"/>
          <w:szCs w:val="24"/>
        </w:rPr>
        <w:t>- Wzór</w:t>
      </w:r>
    </w:p>
    <w:p w:rsidR="00163865" w:rsidRPr="00065742" w:rsidRDefault="00203B47" w:rsidP="00BC073D">
      <w:pPr>
        <w:keepNext/>
        <w:shd w:val="clear" w:color="auto" w:fill="FFFFFF"/>
        <w:autoSpaceDE w:val="0"/>
        <w:spacing w:line="276" w:lineRule="auto"/>
        <w:jc w:val="center"/>
        <w:textAlignment w:val="baseline"/>
        <w:rPr>
          <w:rFonts w:ascii="Arial" w:hAnsi="Arial" w:cs="Arial"/>
          <w:b/>
          <w:color w:val="000000" w:themeColor="text1"/>
          <w:sz w:val="24"/>
          <w:szCs w:val="24"/>
        </w:rPr>
      </w:pPr>
      <w:r>
        <w:rPr>
          <w:rFonts w:ascii="Arial" w:hAnsi="Arial" w:cs="Arial"/>
          <w:b/>
          <w:color w:val="000000" w:themeColor="text1"/>
          <w:sz w:val="24"/>
          <w:szCs w:val="24"/>
        </w:rPr>
        <w:t>NR SIEWKI EOG-</w:t>
      </w:r>
      <w:r w:rsidR="000370B5">
        <w:rPr>
          <w:rFonts w:ascii="Arial" w:hAnsi="Arial" w:cs="Arial"/>
          <w:b/>
          <w:color w:val="000000" w:themeColor="text1"/>
          <w:sz w:val="24"/>
          <w:szCs w:val="24"/>
        </w:rPr>
        <w:t>0</w:t>
      </w:r>
      <w:r w:rsidR="002D7970">
        <w:rPr>
          <w:rFonts w:ascii="Arial" w:hAnsi="Arial" w:cs="Arial"/>
          <w:b/>
          <w:color w:val="000000" w:themeColor="text1"/>
          <w:sz w:val="24"/>
          <w:szCs w:val="24"/>
        </w:rPr>
        <w:t>2</w:t>
      </w:r>
      <w:r w:rsidR="000370B5">
        <w:rPr>
          <w:rFonts w:ascii="Arial" w:hAnsi="Arial" w:cs="Arial"/>
          <w:b/>
          <w:color w:val="000000" w:themeColor="text1"/>
          <w:sz w:val="24"/>
          <w:szCs w:val="24"/>
        </w:rPr>
        <w:t>/2024</w:t>
      </w:r>
    </w:p>
    <w:p w:rsidR="00D22C27" w:rsidRPr="00065742" w:rsidRDefault="00D22C27" w:rsidP="00D22C27">
      <w:pPr>
        <w:pStyle w:val="Tekstpodstawowy22"/>
        <w:rPr>
          <w:rFonts w:ascii="Arial" w:hAnsi="Arial" w:cs="Arial"/>
          <w:color w:val="000000" w:themeColor="text1"/>
          <w:szCs w:val="24"/>
        </w:rPr>
      </w:pPr>
    </w:p>
    <w:p w:rsidR="00D22C27" w:rsidRPr="00065742" w:rsidRDefault="00D22C27" w:rsidP="00D22C27">
      <w:pPr>
        <w:pStyle w:val="Tekstpodstawowy22"/>
        <w:rPr>
          <w:rFonts w:ascii="Arial" w:hAnsi="Arial" w:cs="Arial"/>
          <w:color w:val="000000" w:themeColor="text1"/>
          <w:sz w:val="18"/>
          <w:szCs w:val="18"/>
        </w:rPr>
      </w:pPr>
      <w:r w:rsidRPr="00065742">
        <w:rPr>
          <w:rFonts w:ascii="Arial" w:hAnsi="Arial" w:cs="Arial"/>
          <w:color w:val="000000" w:themeColor="text1"/>
          <w:sz w:val="18"/>
          <w:szCs w:val="18"/>
        </w:rPr>
        <w:t>zawarta w dniu .......... ........................ 202</w:t>
      </w:r>
      <w:r w:rsidR="000370B5">
        <w:rPr>
          <w:rFonts w:ascii="Arial" w:hAnsi="Arial" w:cs="Arial"/>
          <w:color w:val="000000" w:themeColor="text1"/>
          <w:sz w:val="18"/>
          <w:szCs w:val="18"/>
        </w:rPr>
        <w:t>4</w:t>
      </w:r>
      <w:r w:rsidRPr="00065742">
        <w:rPr>
          <w:rFonts w:ascii="Arial" w:hAnsi="Arial" w:cs="Arial"/>
          <w:color w:val="000000" w:themeColor="text1"/>
          <w:sz w:val="18"/>
          <w:szCs w:val="18"/>
        </w:rPr>
        <w:t xml:space="preserve"> r. w Białymstoku </w:t>
      </w:r>
    </w:p>
    <w:p w:rsidR="00D22C27" w:rsidRPr="00065742" w:rsidRDefault="00D22C27" w:rsidP="00D22C27">
      <w:pPr>
        <w:pStyle w:val="Tekstpodstawowy22"/>
        <w:rPr>
          <w:rFonts w:ascii="Arial" w:hAnsi="Arial" w:cs="Arial"/>
          <w:bCs/>
          <w:color w:val="000000" w:themeColor="text1"/>
          <w:sz w:val="18"/>
          <w:szCs w:val="18"/>
        </w:rPr>
      </w:pPr>
      <w:r w:rsidRPr="00065742">
        <w:rPr>
          <w:rFonts w:ascii="Arial" w:hAnsi="Arial" w:cs="Arial"/>
          <w:bCs/>
          <w:color w:val="000000" w:themeColor="text1"/>
          <w:sz w:val="18"/>
          <w:szCs w:val="18"/>
        </w:rPr>
        <w:t>pomiędzy:</w:t>
      </w:r>
    </w:p>
    <w:p w:rsidR="00D22C27" w:rsidRPr="00065742" w:rsidRDefault="00D22C27" w:rsidP="00D22C27">
      <w:pPr>
        <w:pStyle w:val="Tekstpodstawowy22"/>
        <w:rPr>
          <w:rFonts w:ascii="Arial" w:hAnsi="Arial" w:cs="Arial"/>
          <w:color w:val="000000" w:themeColor="text1"/>
          <w:sz w:val="18"/>
          <w:szCs w:val="18"/>
        </w:rPr>
      </w:pPr>
    </w:p>
    <w:p w:rsidR="00D22C27" w:rsidRPr="00065742" w:rsidRDefault="00D22C27" w:rsidP="00D22C27">
      <w:pPr>
        <w:pStyle w:val="Tekstpodstawowy22"/>
        <w:rPr>
          <w:rFonts w:ascii="Arial" w:hAnsi="Arial" w:cs="Arial"/>
          <w:b/>
          <w:color w:val="000000" w:themeColor="text1"/>
          <w:sz w:val="18"/>
          <w:szCs w:val="18"/>
        </w:rPr>
      </w:pPr>
      <w:r w:rsidRPr="00065742">
        <w:rPr>
          <w:rFonts w:ascii="Arial" w:hAnsi="Arial" w:cs="Arial"/>
          <w:b/>
          <w:color w:val="000000" w:themeColor="text1"/>
          <w:sz w:val="18"/>
          <w:szCs w:val="18"/>
        </w:rPr>
        <w:t>POLSKIM TOWARZYSTWEM OCHRONY PTAKÓW (PTOP)</w:t>
      </w:r>
    </w:p>
    <w:p w:rsidR="00D22C27" w:rsidRPr="00065742" w:rsidRDefault="00D22C27" w:rsidP="00D22C27">
      <w:pPr>
        <w:jc w:val="both"/>
        <w:rPr>
          <w:rFonts w:ascii="Arial" w:hAnsi="Arial" w:cs="Arial"/>
          <w:color w:val="000000" w:themeColor="text1"/>
          <w:sz w:val="18"/>
          <w:szCs w:val="18"/>
        </w:rPr>
      </w:pPr>
      <w:r w:rsidRPr="00065742">
        <w:rPr>
          <w:rFonts w:ascii="Arial" w:hAnsi="Arial" w:cs="Arial"/>
          <w:color w:val="000000" w:themeColor="text1"/>
          <w:sz w:val="18"/>
          <w:szCs w:val="18"/>
        </w:rPr>
        <w:t xml:space="preserve">z siedzibą w Białowieży 17-230, ul. Mostowa 25, adres do korespondencji: Sekretariat PTOP ul. Ciepła 17, 15-471 Białystok, NIP 543-11-81-345, REGON 050040006 reprezentowanym przez: </w:t>
      </w:r>
    </w:p>
    <w:p w:rsidR="00D22C27" w:rsidRPr="00065742" w:rsidRDefault="00D22C27" w:rsidP="00846DAC">
      <w:pPr>
        <w:widowControl w:val="0"/>
        <w:numPr>
          <w:ilvl w:val="0"/>
          <w:numId w:val="5"/>
        </w:numPr>
        <w:autoSpaceDE w:val="0"/>
        <w:autoSpaceDN w:val="0"/>
        <w:adjustRightInd w:val="0"/>
        <w:spacing w:after="0" w:line="240" w:lineRule="auto"/>
        <w:jc w:val="both"/>
        <w:rPr>
          <w:rFonts w:ascii="Arial" w:hAnsi="Arial" w:cs="Arial"/>
          <w:color w:val="000000" w:themeColor="text1"/>
          <w:sz w:val="18"/>
          <w:szCs w:val="18"/>
        </w:rPr>
      </w:pPr>
      <w:r w:rsidRPr="00065742">
        <w:rPr>
          <w:rFonts w:ascii="Arial" w:hAnsi="Arial" w:cs="Arial"/>
          <w:color w:val="000000" w:themeColor="text1"/>
          <w:sz w:val="18"/>
          <w:szCs w:val="18"/>
        </w:rPr>
        <w:t>…………….………………………………………...</w:t>
      </w:r>
    </w:p>
    <w:p w:rsidR="00D22C27" w:rsidRPr="00065742" w:rsidRDefault="00D22C27" w:rsidP="00846DAC">
      <w:pPr>
        <w:widowControl w:val="0"/>
        <w:numPr>
          <w:ilvl w:val="0"/>
          <w:numId w:val="5"/>
        </w:numPr>
        <w:autoSpaceDE w:val="0"/>
        <w:autoSpaceDN w:val="0"/>
        <w:adjustRightInd w:val="0"/>
        <w:spacing w:after="0" w:line="240" w:lineRule="auto"/>
        <w:jc w:val="both"/>
        <w:rPr>
          <w:rFonts w:ascii="Arial" w:hAnsi="Arial" w:cs="Arial"/>
          <w:color w:val="000000" w:themeColor="text1"/>
          <w:sz w:val="18"/>
          <w:szCs w:val="18"/>
        </w:rPr>
      </w:pPr>
      <w:r w:rsidRPr="00065742">
        <w:rPr>
          <w:rFonts w:ascii="Arial" w:hAnsi="Arial" w:cs="Arial"/>
          <w:color w:val="000000" w:themeColor="text1"/>
          <w:sz w:val="18"/>
          <w:szCs w:val="18"/>
        </w:rPr>
        <w:t>…………….………………………………………...</w:t>
      </w:r>
    </w:p>
    <w:p w:rsidR="00D22C27" w:rsidRPr="00065742" w:rsidRDefault="00D22C27" w:rsidP="00D22C27">
      <w:pPr>
        <w:jc w:val="both"/>
        <w:rPr>
          <w:rFonts w:ascii="Arial" w:hAnsi="Arial" w:cs="Arial"/>
          <w:color w:val="000000" w:themeColor="text1"/>
          <w:sz w:val="18"/>
          <w:szCs w:val="18"/>
        </w:rPr>
      </w:pPr>
      <w:r w:rsidRPr="00065742">
        <w:rPr>
          <w:rFonts w:ascii="Arial" w:hAnsi="Arial" w:cs="Arial"/>
          <w:color w:val="000000" w:themeColor="text1"/>
          <w:sz w:val="18"/>
          <w:szCs w:val="18"/>
        </w:rPr>
        <w:t>zwanym w treści umowy „Zamawiającym”</w:t>
      </w:r>
    </w:p>
    <w:p w:rsidR="00D22C27" w:rsidRPr="00065742" w:rsidRDefault="00D22C27" w:rsidP="00D22C27">
      <w:pPr>
        <w:pStyle w:val="Tekstpodstawowy22"/>
        <w:rPr>
          <w:rFonts w:ascii="Arial" w:hAnsi="Arial" w:cs="Arial"/>
          <w:bCs/>
          <w:color w:val="000000" w:themeColor="text1"/>
          <w:sz w:val="18"/>
          <w:szCs w:val="18"/>
        </w:rPr>
      </w:pPr>
      <w:r w:rsidRPr="00065742">
        <w:rPr>
          <w:rFonts w:ascii="Arial" w:hAnsi="Arial" w:cs="Arial"/>
          <w:bCs/>
          <w:color w:val="000000" w:themeColor="text1"/>
          <w:sz w:val="18"/>
          <w:szCs w:val="18"/>
        </w:rPr>
        <w:t xml:space="preserve">a: </w:t>
      </w:r>
    </w:p>
    <w:p w:rsidR="00D22C27" w:rsidRPr="00065742" w:rsidRDefault="00D22C27" w:rsidP="00D22C27">
      <w:pPr>
        <w:pStyle w:val="Tekstpodstawowy2"/>
        <w:rPr>
          <w:rFonts w:ascii="Arial" w:hAnsi="Arial" w:cs="Arial"/>
          <w:color w:val="000000" w:themeColor="text1"/>
          <w:sz w:val="18"/>
          <w:szCs w:val="18"/>
        </w:rPr>
      </w:pPr>
      <w:r w:rsidRPr="00065742">
        <w:rPr>
          <w:rFonts w:ascii="Arial" w:hAnsi="Arial" w:cs="Arial"/>
          <w:color w:val="000000" w:themeColor="text1"/>
          <w:sz w:val="18"/>
          <w:szCs w:val="18"/>
        </w:rPr>
        <w:t>…………………………………………………………………………………………………...</w:t>
      </w:r>
    </w:p>
    <w:p w:rsidR="00D22C27" w:rsidRPr="00065742" w:rsidRDefault="00D22C27" w:rsidP="00D22C27">
      <w:pPr>
        <w:jc w:val="both"/>
        <w:rPr>
          <w:rFonts w:ascii="Arial" w:hAnsi="Arial" w:cs="Arial"/>
          <w:color w:val="000000" w:themeColor="text1"/>
          <w:sz w:val="18"/>
          <w:szCs w:val="18"/>
        </w:rPr>
      </w:pPr>
      <w:r w:rsidRPr="00065742">
        <w:rPr>
          <w:rFonts w:ascii="Arial" w:hAnsi="Arial" w:cs="Arial"/>
          <w:color w:val="000000" w:themeColor="text1"/>
          <w:sz w:val="18"/>
          <w:szCs w:val="18"/>
        </w:rPr>
        <w:t>…………………………………………………………………………………………………</w:t>
      </w:r>
    </w:p>
    <w:p w:rsidR="00D22C27" w:rsidRPr="00065742" w:rsidRDefault="00D22C27" w:rsidP="00D22C27">
      <w:pPr>
        <w:rPr>
          <w:rFonts w:ascii="Arial" w:hAnsi="Arial" w:cs="Arial"/>
          <w:color w:val="000000" w:themeColor="text1"/>
          <w:sz w:val="18"/>
          <w:szCs w:val="18"/>
        </w:rPr>
      </w:pPr>
      <w:r w:rsidRPr="00065742">
        <w:rPr>
          <w:rFonts w:ascii="Arial" w:hAnsi="Arial" w:cs="Arial"/>
          <w:color w:val="000000" w:themeColor="text1"/>
          <w:sz w:val="18"/>
          <w:szCs w:val="18"/>
        </w:rPr>
        <w:t>zwanym w treści umowy „Wykonawcą”</w:t>
      </w:r>
    </w:p>
    <w:p w:rsidR="0068287D" w:rsidRPr="002D7970" w:rsidRDefault="00CF11EE" w:rsidP="002D7970">
      <w:pPr>
        <w:suppressAutoHyphens/>
        <w:autoSpaceDN w:val="0"/>
        <w:spacing w:after="0" w:line="276" w:lineRule="auto"/>
        <w:textAlignment w:val="baseline"/>
        <w:rPr>
          <w:rFonts w:ascii="Arial" w:hAnsi="Arial" w:cs="Arial"/>
          <w:b/>
          <w:bCs/>
          <w:sz w:val="18"/>
          <w:szCs w:val="18"/>
        </w:rPr>
      </w:pPr>
      <w:r w:rsidRPr="00065742">
        <w:rPr>
          <w:rFonts w:ascii="Arial" w:hAnsi="Arial" w:cs="Arial"/>
          <w:color w:val="000000" w:themeColor="text1"/>
          <w:sz w:val="18"/>
          <w:szCs w:val="18"/>
        </w:rPr>
        <w:t xml:space="preserve">W wyniku rozstrzygnięcia </w:t>
      </w:r>
      <w:r w:rsidR="00BD51ED" w:rsidRPr="00065742">
        <w:rPr>
          <w:rFonts w:ascii="Arial" w:hAnsi="Arial" w:cs="Arial"/>
          <w:color w:val="000000" w:themeColor="text1"/>
          <w:sz w:val="18"/>
          <w:szCs w:val="18"/>
        </w:rPr>
        <w:t xml:space="preserve">z dnia </w:t>
      </w:r>
      <w:r w:rsidR="00BD51ED">
        <w:rPr>
          <w:rFonts w:ascii="Arial" w:hAnsi="Arial" w:cs="Arial"/>
          <w:color w:val="000000" w:themeColor="text1"/>
          <w:sz w:val="18"/>
          <w:szCs w:val="18"/>
        </w:rPr>
        <w:t>….</w:t>
      </w:r>
      <w:r w:rsidR="00BD51ED" w:rsidRPr="00065742">
        <w:rPr>
          <w:rFonts w:ascii="Arial" w:hAnsi="Arial" w:cs="Arial"/>
          <w:color w:val="000000" w:themeColor="text1"/>
          <w:sz w:val="18"/>
          <w:szCs w:val="18"/>
        </w:rPr>
        <w:t xml:space="preserve"> </w:t>
      </w:r>
      <w:r w:rsidR="00BD51ED">
        <w:rPr>
          <w:rFonts w:ascii="Arial" w:hAnsi="Arial" w:cs="Arial"/>
          <w:color w:val="000000" w:themeColor="text1"/>
          <w:sz w:val="18"/>
          <w:szCs w:val="18"/>
        </w:rPr>
        <w:t>…………….</w:t>
      </w:r>
      <w:r w:rsidR="00BD51ED" w:rsidRPr="00065742">
        <w:rPr>
          <w:rFonts w:ascii="Arial" w:hAnsi="Arial" w:cs="Arial"/>
          <w:color w:val="000000" w:themeColor="text1"/>
          <w:sz w:val="18"/>
          <w:szCs w:val="18"/>
        </w:rPr>
        <w:t xml:space="preserve"> </w:t>
      </w:r>
      <w:r w:rsidR="000370B5">
        <w:rPr>
          <w:rFonts w:ascii="Arial" w:hAnsi="Arial" w:cs="Arial"/>
          <w:color w:val="000000" w:themeColor="text1"/>
          <w:sz w:val="18"/>
          <w:szCs w:val="18"/>
        </w:rPr>
        <w:t>2024</w:t>
      </w:r>
      <w:r w:rsidR="00BD51ED" w:rsidRPr="00065742">
        <w:rPr>
          <w:rFonts w:ascii="Arial" w:hAnsi="Arial" w:cs="Arial"/>
          <w:color w:val="000000" w:themeColor="text1"/>
          <w:sz w:val="18"/>
          <w:szCs w:val="18"/>
        </w:rPr>
        <w:t xml:space="preserve"> r., </w:t>
      </w:r>
      <w:r w:rsidRPr="00065742">
        <w:rPr>
          <w:rFonts w:ascii="Arial" w:hAnsi="Arial" w:cs="Arial"/>
          <w:color w:val="000000" w:themeColor="text1"/>
          <w:sz w:val="18"/>
          <w:szCs w:val="18"/>
        </w:rPr>
        <w:t>Z</w:t>
      </w:r>
      <w:r w:rsidR="00D22C27" w:rsidRPr="00065742">
        <w:rPr>
          <w:rFonts w:ascii="Arial" w:hAnsi="Arial" w:cs="Arial"/>
          <w:color w:val="000000" w:themeColor="text1"/>
          <w:sz w:val="18"/>
          <w:szCs w:val="18"/>
        </w:rPr>
        <w:t>apytania ofertowego</w:t>
      </w:r>
      <w:r w:rsidR="0077229C" w:rsidRPr="00065742">
        <w:rPr>
          <w:rFonts w:ascii="Arial" w:hAnsi="Arial" w:cs="Arial"/>
          <w:color w:val="000000" w:themeColor="text1"/>
          <w:sz w:val="18"/>
          <w:szCs w:val="18"/>
        </w:rPr>
        <w:t xml:space="preserve"> nr </w:t>
      </w:r>
      <w:r w:rsidR="00BD51ED">
        <w:rPr>
          <w:rFonts w:ascii="Arial" w:hAnsi="Arial" w:cs="Arial"/>
          <w:color w:val="000000" w:themeColor="text1"/>
          <w:sz w:val="18"/>
          <w:szCs w:val="18"/>
        </w:rPr>
        <w:t xml:space="preserve">SIEWKI </w:t>
      </w:r>
      <w:r w:rsidR="00203B47">
        <w:rPr>
          <w:rFonts w:ascii="Arial" w:hAnsi="Arial" w:cs="Arial"/>
          <w:color w:val="000000" w:themeColor="text1"/>
          <w:sz w:val="18"/>
          <w:szCs w:val="18"/>
        </w:rPr>
        <w:t>EOG-</w:t>
      </w:r>
      <w:r w:rsidR="002D7970">
        <w:rPr>
          <w:rFonts w:ascii="Arial" w:hAnsi="Arial" w:cs="Arial"/>
          <w:color w:val="000000" w:themeColor="text1"/>
          <w:sz w:val="18"/>
          <w:szCs w:val="18"/>
        </w:rPr>
        <w:t>02</w:t>
      </w:r>
      <w:r w:rsidR="000370B5">
        <w:rPr>
          <w:rFonts w:ascii="Arial" w:hAnsi="Arial" w:cs="Arial"/>
          <w:color w:val="000000" w:themeColor="text1"/>
          <w:sz w:val="18"/>
          <w:szCs w:val="18"/>
        </w:rPr>
        <w:t>/2024</w:t>
      </w:r>
      <w:r w:rsidR="00BD51ED">
        <w:rPr>
          <w:rFonts w:ascii="Arial" w:hAnsi="Arial" w:cs="Arial"/>
          <w:color w:val="000000" w:themeColor="text1"/>
          <w:sz w:val="18"/>
          <w:szCs w:val="18"/>
        </w:rPr>
        <w:t>,</w:t>
      </w:r>
      <w:r w:rsidR="0077229C" w:rsidRPr="00065742">
        <w:rPr>
          <w:rFonts w:ascii="Arial" w:hAnsi="Arial" w:cs="Arial"/>
          <w:color w:val="000000" w:themeColor="text1"/>
          <w:sz w:val="18"/>
          <w:szCs w:val="18"/>
        </w:rPr>
        <w:t xml:space="preserve"> </w:t>
      </w:r>
      <w:r w:rsidR="00CD71C4" w:rsidRPr="00065742">
        <w:rPr>
          <w:rFonts w:ascii="Arial" w:hAnsi="Arial" w:cs="Arial"/>
          <w:color w:val="000000" w:themeColor="text1"/>
          <w:sz w:val="18"/>
          <w:szCs w:val="18"/>
        </w:rPr>
        <w:t>którego przedmiotem było zadanie pn.</w:t>
      </w:r>
      <w:r w:rsidR="00CD71C4" w:rsidRPr="00065742">
        <w:rPr>
          <w:rFonts w:ascii="Arial" w:eastAsia="Times New Roman" w:hAnsi="Arial" w:cs="Arial"/>
          <w:b/>
          <w:bCs/>
          <w:color w:val="000000" w:themeColor="text1"/>
          <w:sz w:val="18"/>
          <w:szCs w:val="18"/>
          <w:lang w:eastAsia="ar-SA"/>
        </w:rPr>
        <w:t xml:space="preserve"> </w:t>
      </w:r>
      <w:r w:rsidR="002D7970">
        <w:rPr>
          <w:rFonts w:ascii="Arial" w:hAnsi="Arial" w:cs="Arial"/>
          <w:b/>
          <w:bCs/>
          <w:sz w:val="18"/>
          <w:szCs w:val="18"/>
        </w:rPr>
        <w:t>opracowanie</w:t>
      </w:r>
      <w:r w:rsidR="002D7970" w:rsidRPr="002E0853">
        <w:rPr>
          <w:rFonts w:ascii="Arial" w:hAnsi="Arial" w:cs="Arial"/>
          <w:b/>
          <w:bCs/>
          <w:sz w:val="18"/>
          <w:szCs w:val="18"/>
        </w:rPr>
        <w:t xml:space="preserve"> dokumentacji </w:t>
      </w:r>
      <w:r w:rsidR="002D7970">
        <w:rPr>
          <w:rFonts w:ascii="Arial" w:hAnsi="Arial" w:cs="Arial"/>
          <w:b/>
          <w:bCs/>
          <w:sz w:val="18"/>
          <w:szCs w:val="18"/>
        </w:rPr>
        <w:t>wykonawczej bieżącej naprawy dróg - ostoja ptaków Trześcianka</w:t>
      </w:r>
      <w:r w:rsidR="000370B5">
        <w:rPr>
          <w:rFonts w:ascii="Arial" w:eastAsia="Times New Roman" w:hAnsi="Arial" w:cs="Arial"/>
          <w:b/>
          <w:bCs/>
          <w:color w:val="000000" w:themeColor="text1"/>
          <w:sz w:val="18"/>
          <w:szCs w:val="18"/>
          <w:lang w:eastAsia="ar-SA"/>
        </w:rPr>
        <w:t xml:space="preserve">, </w:t>
      </w:r>
      <w:r w:rsidR="00CD71C4" w:rsidRPr="00065742">
        <w:rPr>
          <w:rFonts w:ascii="Arial" w:hAnsi="Arial" w:cs="Arial"/>
          <w:color w:val="000000" w:themeColor="text1"/>
          <w:sz w:val="18"/>
          <w:szCs w:val="18"/>
        </w:rPr>
        <w:t>będące częścią projektu „Ochrona pt</w:t>
      </w:r>
      <w:r w:rsidR="00BD51ED">
        <w:rPr>
          <w:rFonts w:ascii="Arial" w:hAnsi="Arial" w:cs="Arial"/>
          <w:color w:val="000000" w:themeColor="text1"/>
          <w:sz w:val="18"/>
          <w:szCs w:val="18"/>
        </w:rPr>
        <w:t>aków siewkowych poprzez wypas i </w:t>
      </w:r>
      <w:r w:rsidR="00CD71C4" w:rsidRPr="00065742">
        <w:rPr>
          <w:rFonts w:ascii="Arial" w:hAnsi="Arial" w:cs="Arial"/>
          <w:color w:val="000000" w:themeColor="text1"/>
          <w:sz w:val="18"/>
          <w:szCs w:val="18"/>
        </w:rPr>
        <w:t xml:space="preserve">budowę obiektów małej retencji na obszarze OSO Natura 2000 Puszcza Knyszyńska i Dolina Górnej Narwi”, zwanego dalej „Projektem”, </w:t>
      </w:r>
      <w:r w:rsidR="00D22C27" w:rsidRPr="00065742">
        <w:rPr>
          <w:rFonts w:ascii="Arial" w:hAnsi="Arial" w:cs="Arial"/>
          <w:color w:val="000000" w:themeColor="text1"/>
          <w:sz w:val="18"/>
          <w:szCs w:val="18"/>
        </w:rPr>
        <w:t>została zawarta umowa następującej treści:</w:t>
      </w:r>
    </w:p>
    <w:p w:rsidR="00CD71C4" w:rsidRPr="00065742" w:rsidRDefault="00D22C27" w:rsidP="0077229C">
      <w:pPr>
        <w:suppressAutoHyphens/>
        <w:autoSpaceDN w:val="0"/>
        <w:spacing w:after="0" w:line="276" w:lineRule="auto"/>
        <w:jc w:val="both"/>
        <w:textAlignment w:val="baseline"/>
        <w:rPr>
          <w:rFonts w:ascii="Arial" w:hAnsi="Arial" w:cs="Arial"/>
          <w:color w:val="000000" w:themeColor="text1"/>
          <w:sz w:val="18"/>
          <w:szCs w:val="18"/>
          <w:highlight w:val="yellow"/>
        </w:rPr>
      </w:pPr>
      <w:r w:rsidRPr="00065742">
        <w:rPr>
          <w:rFonts w:ascii="Arial" w:hAnsi="Arial" w:cs="Arial"/>
          <w:color w:val="000000" w:themeColor="text1"/>
          <w:sz w:val="18"/>
          <w:szCs w:val="18"/>
          <w:highlight w:val="yellow"/>
        </w:rPr>
        <w:t xml:space="preserve"> </w:t>
      </w:r>
    </w:p>
    <w:p w:rsidR="00D22C27" w:rsidRPr="00065742" w:rsidRDefault="00D22C27" w:rsidP="00906F01">
      <w:pPr>
        <w:spacing w:after="0" w:line="240" w:lineRule="auto"/>
        <w:contextualSpacing/>
        <w:jc w:val="center"/>
        <w:rPr>
          <w:rFonts w:ascii="Arial" w:hAnsi="Arial" w:cs="Arial"/>
          <w:b/>
          <w:bCs/>
          <w:color w:val="000000" w:themeColor="text1"/>
          <w:sz w:val="18"/>
          <w:szCs w:val="18"/>
        </w:rPr>
      </w:pPr>
      <w:r w:rsidRPr="00065742">
        <w:rPr>
          <w:rFonts w:ascii="Arial" w:hAnsi="Arial" w:cs="Arial"/>
          <w:b/>
          <w:bCs/>
          <w:color w:val="000000" w:themeColor="text1"/>
          <w:sz w:val="18"/>
          <w:szCs w:val="18"/>
        </w:rPr>
        <w:t>§ 1</w:t>
      </w:r>
    </w:p>
    <w:p w:rsidR="00AF253B" w:rsidRPr="00065742" w:rsidRDefault="00AF253B" w:rsidP="00906F01">
      <w:pPr>
        <w:spacing w:after="0" w:line="240" w:lineRule="auto"/>
        <w:contextualSpacing/>
        <w:jc w:val="center"/>
        <w:rPr>
          <w:rFonts w:ascii="Arial" w:hAnsi="Arial" w:cs="Arial"/>
          <w:b/>
          <w:color w:val="000000" w:themeColor="text1"/>
          <w:sz w:val="18"/>
          <w:szCs w:val="18"/>
        </w:rPr>
      </w:pPr>
      <w:r w:rsidRPr="00065742">
        <w:rPr>
          <w:rFonts w:ascii="Arial" w:hAnsi="Arial" w:cs="Arial"/>
          <w:b/>
          <w:bCs/>
          <w:color w:val="000000" w:themeColor="text1"/>
          <w:sz w:val="18"/>
          <w:szCs w:val="18"/>
        </w:rPr>
        <w:t>Przedmiot umowy</w:t>
      </w:r>
    </w:p>
    <w:p w:rsidR="002D7970" w:rsidRPr="00FD476E" w:rsidRDefault="00D22C27" w:rsidP="00906F01">
      <w:pPr>
        <w:pStyle w:val="Akapitzlist"/>
        <w:widowControl w:val="0"/>
        <w:numPr>
          <w:ilvl w:val="0"/>
          <w:numId w:val="43"/>
        </w:numPr>
        <w:autoSpaceDE w:val="0"/>
        <w:autoSpaceDN w:val="0"/>
        <w:adjustRightInd w:val="0"/>
        <w:spacing w:after="0" w:line="240" w:lineRule="auto"/>
        <w:ind w:left="284" w:hanging="284"/>
        <w:jc w:val="both"/>
        <w:rPr>
          <w:rFonts w:ascii="Arial" w:hAnsi="Arial" w:cs="Arial"/>
          <w:color w:val="000000" w:themeColor="text1"/>
          <w:sz w:val="18"/>
          <w:szCs w:val="18"/>
        </w:rPr>
      </w:pPr>
      <w:r w:rsidRPr="002D7970">
        <w:rPr>
          <w:rFonts w:ascii="Arial" w:hAnsi="Arial" w:cs="Arial"/>
          <w:color w:val="000000" w:themeColor="text1"/>
          <w:sz w:val="18"/>
          <w:szCs w:val="18"/>
        </w:rPr>
        <w:t>Zamawiający powierza wykonanie, a Wykonawca zobowiązuje się wykonać usługę polegającą na</w:t>
      </w:r>
      <w:r w:rsidR="00FD476E">
        <w:rPr>
          <w:rFonts w:ascii="Arial" w:hAnsi="Arial" w:cs="Arial"/>
          <w:color w:val="000000" w:themeColor="text1"/>
          <w:sz w:val="18"/>
          <w:szCs w:val="18"/>
        </w:rPr>
        <w:t xml:space="preserve"> </w:t>
      </w:r>
      <w:r w:rsidR="002D7970" w:rsidRPr="00FD476E">
        <w:rPr>
          <w:rFonts w:ascii="Arial" w:hAnsi="Arial" w:cs="Arial"/>
          <w:color w:val="000000"/>
          <w:sz w:val="18"/>
          <w:szCs w:val="18"/>
        </w:rPr>
        <w:t xml:space="preserve">opracowaniu kompletnej dokumentacji wykonawczej wykonania bieżącej naprawy 3 odcinków dróg o łącznej długości </w:t>
      </w:r>
      <w:r w:rsidR="002D7970" w:rsidRPr="00FD476E">
        <w:rPr>
          <w:rFonts w:ascii="Arial" w:hAnsi="Arial" w:cs="Arial"/>
          <w:sz w:val="18"/>
          <w:szCs w:val="18"/>
        </w:rPr>
        <w:t>930</w:t>
      </w:r>
      <w:r w:rsidR="002D7970" w:rsidRPr="00FD476E">
        <w:rPr>
          <w:rFonts w:ascii="Arial" w:hAnsi="Arial" w:cs="Arial"/>
          <w:color w:val="000000"/>
          <w:sz w:val="18"/>
          <w:szCs w:val="18"/>
        </w:rPr>
        <w:t xml:space="preserve"> m, położonych na działkach: </w:t>
      </w:r>
      <w:r w:rsidR="002D7970" w:rsidRPr="00FD476E">
        <w:rPr>
          <w:rFonts w:ascii="Arial" w:hAnsi="Arial" w:cs="Arial"/>
          <w:sz w:val="18"/>
          <w:szCs w:val="18"/>
        </w:rPr>
        <w:t xml:space="preserve">731, 618 oraz 924 </w:t>
      </w:r>
      <w:r w:rsidR="002D7970" w:rsidRPr="00FD476E">
        <w:rPr>
          <w:rFonts w:ascii="Arial" w:hAnsi="Arial" w:cs="Arial"/>
          <w:color w:val="000000"/>
          <w:sz w:val="18"/>
          <w:szCs w:val="18"/>
        </w:rPr>
        <w:t xml:space="preserve">obręb ewidencyjny </w:t>
      </w:r>
      <w:r w:rsidR="002D7970" w:rsidRPr="00FD476E">
        <w:rPr>
          <w:rFonts w:ascii="Arial" w:hAnsi="Arial" w:cs="Arial"/>
          <w:sz w:val="18"/>
          <w:szCs w:val="18"/>
        </w:rPr>
        <w:t>Trześcianka</w:t>
      </w:r>
      <w:r w:rsidR="002D7970" w:rsidRPr="00FD476E">
        <w:rPr>
          <w:rFonts w:ascii="Arial" w:hAnsi="Arial" w:cs="Arial"/>
          <w:color w:val="000000"/>
          <w:sz w:val="18"/>
          <w:szCs w:val="18"/>
        </w:rPr>
        <w:t xml:space="preserve">, gm. </w:t>
      </w:r>
      <w:r w:rsidR="002D7970" w:rsidRPr="00FD476E">
        <w:rPr>
          <w:rFonts w:ascii="Arial" w:hAnsi="Arial" w:cs="Arial"/>
          <w:sz w:val="18"/>
          <w:szCs w:val="18"/>
        </w:rPr>
        <w:t>Narew</w:t>
      </w:r>
      <w:r w:rsidR="002D7970" w:rsidRPr="00FD476E">
        <w:rPr>
          <w:rFonts w:ascii="Arial" w:hAnsi="Arial" w:cs="Arial"/>
          <w:color w:val="000000"/>
          <w:sz w:val="18"/>
          <w:szCs w:val="18"/>
        </w:rPr>
        <w:t xml:space="preserve">. </w:t>
      </w:r>
    </w:p>
    <w:p w:rsidR="00203B47" w:rsidRDefault="002D7970" w:rsidP="002747C4">
      <w:pPr>
        <w:pStyle w:val="Akapitzlist"/>
        <w:numPr>
          <w:ilvl w:val="0"/>
          <w:numId w:val="43"/>
        </w:numPr>
        <w:autoSpaceDE w:val="0"/>
        <w:spacing w:after="0" w:line="240" w:lineRule="auto"/>
        <w:ind w:left="284" w:hanging="284"/>
        <w:contextualSpacing w:val="0"/>
        <w:jc w:val="both"/>
        <w:rPr>
          <w:rFonts w:ascii="Arial" w:hAnsi="Arial" w:cs="Arial"/>
          <w:color w:val="000000"/>
          <w:sz w:val="18"/>
          <w:szCs w:val="18"/>
        </w:rPr>
      </w:pPr>
      <w:r>
        <w:rPr>
          <w:rFonts w:ascii="Arial" w:hAnsi="Arial" w:cs="Arial"/>
          <w:color w:val="000000" w:themeColor="text1"/>
          <w:sz w:val="18"/>
          <w:szCs w:val="18"/>
        </w:rPr>
        <w:t>Z</w:t>
      </w:r>
      <w:r w:rsidRPr="001E4305">
        <w:rPr>
          <w:rFonts w:ascii="Arial" w:hAnsi="Arial" w:cs="Arial"/>
          <w:color w:val="000000" w:themeColor="text1"/>
          <w:sz w:val="18"/>
          <w:szCs w:val="18"/>
        </w:rPr>
        <w:t xml:space="preserve">e względów technologicznych, dopuszcza </w:t>
      </w:r>
      <w:r>
        <w:rPr>
          <w:rFonts w:ascii="Arial" w:hAnsi="Arial" w:cs="Arial"/>
          <w:color w:val="000000" w:themeColor="text1"/>
          <w:sz w:val="18"/>
          <w:szCs w:val="18"/>
        </w:rPr>
        <w:t xml:space="preserve">się </w:t>
      </w:r>
      <w:r w:rsidRPr="001E4305">
        <w:rPr>
          <w:rFonts w:ascii="Arial" w:hAnsi="Arial" w:cs="Arial"/>
          <w:color w:val="000000" w:themeColor="text1"/>
          <w:sz w:val="18"/>
          <w:szCs w:val="18"/>
        </w:rPr>
        <w:t xml:space="preserve">możliwość zmiany zarówno ilości </w:t>
      </w:r>
      <w:r w:rsidRPr="001E4305">
        <w:rPr>
          <w:rFonts w:ascii="Arial" w:hAnsi="Arial" w:cs="Arial"/>
          <w:color w:val="000000"/>
          <w:sz w:val="18"/>
          <w:szCs w:val="18"/>
        </w:rPr>
        <w:t xml:space="preserve">remontowanych </w:t>
      </w:r>
      <w:r w:rsidRPr="001E4305">
        <w:rPr>
          <w:rFonts w:ascii="Arial" w:hAnsi="Arial" w:cs="Arial"/>
          <w:color w:val="000000" w:themeColor="text1"/>
          <w:sz w:val="18"/>
          <w:szCs w:val="18"/>
        </w:rPr>
        <w:t xml:space="preserve">odcinków jak i ich </w:t>
      </w:r>
      <w:r w:rsidRPr="001E4305">
        <w:rPr>
          <w:rFonts w:ascii="Arial" w:hAnsi="Arial" w:cs="Arial"/>
          <w:color w:val="000000"/>
          <w:sz w:val="18"/>
          <w:szCs w:val="18"/>
        </w:rPr>
        <w:t>długości (w granicach działek wymienionych w ust</w:t>
      </w:r>
      <w:r w:rsidR="005E1ED9">
        <w:rPr>
          <w:rFonts w:ascii="Arial" w:hAnsi="Arial" w:cs="Arial"/>
          <w:color w:val="000000"/>
          <w:sz w:val="18"/>
          <w:szCs w:val="18"/>
        </w:rPr>
        <w:t>.</w:t>
      </w:r>
      <w:r w:rsidRPr="001E4305">
        <w:rPr>
          <w:rFonts w:ascii="Arial" w:hAnsi="Arial" w:cs="Arial"/>
          <w:color w:val="000000"/>
          <w:sz w:val="18"/>
          <w:szCs w:val="18"/>
        </w:rPr>
        <w:t xml:space="preserve"> 1). Przy czym łączna długość odcinków nie może przekroczyć 1 000 m.</w:t>
      </w:r>
    </w:p>
    <w:p w:rsidR="00FD476E" w:rsidRPr="00FD476E" w:rsidRDefault="00FD476E" w:rsidP="002747C4">
      <w:pPr>
        <w:pStyle w:val="Akapitzlist"/>
        <w:numPr>
          <w:ilvl w:val="0"/>
          <w:numId w:val="43"/>
        </w:numPr>
        <w:autoSpaceDE w:val="0"/>
        <w:spacing w:after="0" w:line="240" w:lineRule="auto"/>
        <w:ind w:left="284" w:hanging="284"/>
        <w:contextualSpacing w:val="0"/>
        <w:jc w:val="both"/>
        <w:rPr>
          <w:rFonts w:ascii="Arial" w:hAnsi="Arial" w:cs="Arial"/>
          <w:color w:val="000000"/>
          <w:sz w:val="18"/>
          <w:szCs w:val="18"/>
        </w:rPr>
      </w:pPr>
      <w:r w:rsidRPr="00592862">
        <w:rPr>
          <w:rFonts w:ascii="Arial" w:hAnsi="Arial" w:cs="Arial"/>
          <w:color w:val="000000"/>
          <w:sz w:val="18"/>
          <w:szCs w:val="18"/>
        </w:rPr>
        <w:t>Planowane lokalizacje inwestycji, zostały wskazane w Załączniku nr 1</w:t>
      </w:r>
      <w:r>
        <w:rPr>
          <w:rFonts w:ascii="Arial" w:hAnsi="Arial" w:cs="Arial"/>
          <w:color w:val="000000"/>
          <w:sz w:val="18"/>
          <w:szCs w:val="18"/>
        </w:rPr>
        <w:t xml:space="preserve"> Mapa drogi Trześcianka</w:t>
      </w:r>
      <w:r w:rsidRPr="00592862">
        <w:rPr>
          <w:rFonts w:ascii="Arial" w:hAnsi="Arial" w:cs="Arial"/>
          <w:color w:val="000000"/>
          <w:sz w:val="18"/>
          <w:szCs w:val="18"/>
        </w:rPr>
        <w:t xml:space="preserve">. Mapa ma charakter poglądowy. </w:t>
      </w:r>
      <w:r>
        <w:rPr>
          <w:rFonts w:ascii="Arial" w:hAnsi="Arial" w:cs="Arial"/>
          <w:color w:val="000000" w:themeColor="text1"/>
          <w:sz w:val="18"/>
          <w:szCs w:val="18"/>
        </w:rPr>
        <w:t>Ostateczne wytypowanie remontowanych odcinków nastąpi po zawarciu umowy z Wykonawcą.</w:t>
      </w:r>
    </w:p>
    <w:p w:rsidR="002D7970" w:rsidRPr="002D7970" w:rsidRDefault="002D7970" w:rsidP="002747C4">
      <w:pPr>
        <w:pStyle w:val="Akapitzlist"/>
        <w:numPr>
          <w:ilvl w:val="0"/>
          <w:numId w:val="43"/>
        </w:numPr>
        <w:autoSpaceDE w:val="0"/>
        <w:spacing w:after="0" w:line="240" w:lineRule="auto"/>
        <w:ind w:left="284" w:hanging="284"/>
        <w:contextualSpacing w:val="0"/>
        <w:jc w:val="both"/>
        <w:rPr>
          <w:rFonts w:ascii="Arial" w:hAnsi="Arial" w:cs="Arial"/>
          <w:color w:val="000000"/>
          <w:sz w:val="18"/>
          <w:szCs w:val="18"/>
        </w:rPr>
      </w:pPr>
      <w:r>
        <w:rPr>
          <w:rFonts w:ascii="Arial" w:hAnsi="Arial" w:cs="Arial"/>
          <w:color w:val="000000" w:themeColor="text1"/>
          <w:sz w:val="18"/>
          <w:szCs w:val="18"/>
        </w:rPr>
        <w:t>Ostateczne wytypowanie remontowanych odcinków nastąpi w terminie do 5 dni roboczych od dnia zawarcia umowy.</w:t>
      </w:r>
    </w:p>
    <w:p w:rsidR="002E3B01" w:rsidRPr="00FD476E" w:rsidRDefault="00AF253B" w:rsidP="002747C4">
      <w:pPr>
        <w:pStyle w:val="Akapitzlist"/>
        <w:numPr>
          <w:ilvl w:val="0"/>
          <w:numId w:val="43"/>
        </w:numPr>
        <w:autoSpaceDE w:val="0"/>
        <w:spacing w:after="0" w:line="240" w:lineRule="auto"/>
        <w:ind w:left="284" w:hanging="284"/>
        <w:contextualSpacing w:val="0"/>
        <w:jc w:val="both"/>
        <w:rPr>
          <w:rFonts w:ascii="Arial" w:hAnsi="Arial" w:cs="Arial"/>
          <w:color w:val="000000"/>
          <w:sz w:val="18"/>
          <w:szCs w:val="18"/>
        </w:rPr>
      </w:pPr>
      <w:r w:rsidRPr="002D7970">
        <w:rPr>
          <w:rFonts w:ascii="Arial" w:hAnsi="Arial" w:cs="Arial"/>
          <w:color w:val="000000" w:themeColor="text1"/>
          <w:sz w:val="18"/>
          <w:szCs w:val="18"/>
        </w:rPr>
        <w:t xml:space="preserve">Teren inwestycji położony jest w granicach obszaru Natura 2000 – OSO Puszcza Knyszyńska (PLB200003) i SOOS Ostoja Knyszyńska (PLH200006). </w:t>
      </w:r>
    </w:p>
    <w:p w:rsidR="00AF253B" w:rsidRPr="00FD476E" w:rsidRDefault="00AF253B" w:rsidP="002747C4">
      <w:pPr>
        <w:pStyle w:val="Akapitzlist"/>
        <w:numPr>
          <w:ilvl w:val="0"/>
          <w:numId w:val="43"/>
        </w:numPr>
        <w:autoSpaceDE w:val="0"/>
        <w:spacing w:after="0" w:line="240" w:lineRule="auto"/>
        <w:ind w:left="284" w:hanging="284"/>
        <w:contextualSpacing w:val="0"/>
        <w:jc w:val="both"/>
        <w:rPr>
          <w:rFonts w:ascii="Arial" w:hAnsi="Arial" w:cs="Arial"/>
          <w:color w:val="000000"/>
          <w:sz w:val="18"/>
          <w:szCs w:val="18"/>
        </w:rPr>
      </w:pPr>
      <w:r w:rsidRPr="00FD476E">
        <w:rPr>
          <w:rFonts w:ascii="Arial" w:hAnsi="Arial" w:cs="Arial"/>
          <w:color w:val="000000" w:themeColor="text1"/>
          <w:sz w:val="18"/>
          <w:szCs w:val="18"/>
        </w:rPr>
        <w:t>Obszary te zostały powołane na podstawie:</w:t>
      </w:r>
    </w:p>
    <w:p w:rsidR="002E3B01" w:rsidRPr="00065742" w:rsidRDefault="00AF253B" w:rsidP="002747C4">
      <w:pPr>
        <w:pStyle w:val="Akapitzlist"/>
        <w:numPr>
          <w:ilvl w:val="0"/>
          <w:numId w:val="21"/>
        </w:numPr>
        <w:spacing w:after="0" w:line="240" w:lineRule="auto"/>
        <w:contextualSpacing w:val="0"/>
        <w:jc w:val="both"/>
        <w:rPr>
          <w:rFonts w:ascii="Arial" w:eastAsia="Times New Roman" w:hAnsi="Arial" w:cs="Arial"/>
          <w:color w:val="000000" w:themeColor="text1"/>
          <w:sz w:val="18"/>
          <w:szCs w:val="18"/>
        </w:rPr>
      </w:pPr>
      <w:r w:rsidRPr="00065742">
        <w:rPr>
          <w:rFonts w:ascii="Arial" w:eastAsia="Times New Roman" w:hAnsi="Arial" w:cs="Arial"/>
          <w:color w:val="000000" w:themeColor="text1"/>
          <w:sz w:val="18"/>
          <w:szCs w:val="18"/>
        </w:rPr>
        <w:t>dyrektywy Rady 92/43/EWG, z dnia 21 maja 1992 r. sprawie ochrony siedlisk naturalnych oraz dzikiej fauny i flory, oraz</w:t>
      </w:r>
    </w:p>
    <w:p w:rsidR="00AF253B" w:rsidRPr="00065742" w:rsidRDefault="00AF253B" w:rsidP="002747C4">
      <w:pPr>
        <w:pStyle w:val="Akapitzlist"/>
        <w:numPr>
          <w:ilvl w:val="0"/>
          <w:numId w:val="21"/>
        </w:numPr>
        <w:spacing w:after="0" w:line="240" w:lineRule="auto"/>
        <w:contextualSpacing w:val="0"/>
        <w:jc w:val="both"/>
        <w:rPr>
          <w:rFonts w:ascii="Arial" w:eastAsia="Times New Roman" w:hAnsi="Arial" w:cs="Arial"/>
          <w:color w:val="000000" w:themeColor="text1"/>
          <w:sz w:val="18"/>
          <w:szCs w:val="18"/>
        </w:rPr>
      </w:pPr>
      <w:r w:rsidRPr="00065742">
        <w:rPr>
          <w:rFonts w:ascii="Arial" w:eastAsia="Times New Roman" w:hAnsi="Arial" w:cs="Arial"/>
          <w:color w:val="000000" w:themeColor="text1"/>
          <w:sz w:val="18"/>
          <w:szCs w:val="18"/>
        </w:rPr>
        <w:t xml:space="preserve">dyrektywy Rady 79/409/EWG, z dnia 2 kwietnia 1979 r. w sprawie ochrony dzikich ptaków. </w:t>
      </w:r>
    </w:p>
    <w:p w:rsidR="002E3B01" w:rsidRPr="00065742" w:rsidRDefault="003729A4" w:rsidP="002747C4">
      <w:pPr>
        <w:pStyle w:val="NormalnyWeb"/>
        <w:numPr>
          <w:ilvl w:val="0"/>
          <w:numId w:val="43"/>
        </w:numPr>
        <w:spacing w:before="0" w:beforeAutospacing="0" w:after="0" w:afterAutospacing="0"/>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Podstawą utworzenia i funkcjonowania obszarów Natura 2000 są następujące regulacje prawne:</w:t>
      </w:r>
    </w:p>
    <w:p w:rsidR="0073059A" w:rsidRPr="00065742" w:rsidRDefault="00FD476E" w:rsidP="002747C4">
      <w:pPr>
        <w:pStyle w:val="NormalnyWeb"/>
        <w:numPr>
          <w:ilvl w:val="0"/>
          <w:numId w:val="20"/>
        </w:numPr>
        <w:spacing w:before="0" w:beforeAutospacing="0" w:after="0" w:afterAutospacing="0"/>
        <w:ind w:left="709"/>
        <w:jc w:val="both"/>
        <w:rPr>
          <w:rFonts w:ascii="Arial" w:hAnsi="Arial" w:cs="Arial"/>
          <w:color w:val="000000" w:themeColor="text1"/>
          <w:sz w:val="18"/>
          <w:szCs w:val="18"/>
        </w:rPr>
      </w:pPr>
      <w:r>
        <w:rPr>
          <w:rStyle w:val="Uwydatnienie"/>
          <w:rFonts w:ascii="Arial" w:eastAsia="Times New Roman" w:hAnsi="Arial" w:cs="Arial"/>
          <w:i w:val="0"/>
          <w:color w:val="000000" w:themeColor="text1"/>
          <w:sz w:val="18"/>
          <w:szCs w:val="18"/>
        </w:rPr>
        <w:t>u</w:t>
      </w:r>
      <w:r w:rsidR="003729A4" w:rsidRPr="00065742">
        <w:rPr>
          <w:rStyle w:val="Uwydatnienie"/>
          <w:rFonts w:ascii="Arial" w:eastAsia="Times New Roman" w:hAnsi="Arial" w:cs="Arial"/>
          <w:i w:val="0"/>
          <w:color w:val="000000" w:themeColor="text1"/>
          <w:sz w:val="18"/>
          <w:szCs w:val="18"/>
        </w:rPr>
        <w:t>stawa z dnia 16 kwietnia 2004 r. o ochronie przyrody</w:t>
      </w:r>
      <w:r w:rsidR="00164123">
        <w:rPr>
          <w:rFonts w:ascii="Arial" w:eastAsia="Times New Roman" w:hAnsi="Arial" w:cs="Arial"/>
          <w:color w:val="000000" w:themeColor="text1"/>
          <w:sz w:val="18"/>
          <w:szCs w:val="18"/>
        </w:rPr>
        <w:t>;</w:t>
      </w:r>
    </w:p>
    <w:p w:rsidR="0073059A" w:rsidRPr="00065742" w:rsidRDefault="00FD476E" w:rsidP="002747C4">
      <w:pPr>
        <w:pStyle w:val="NormalnyWeb"/>
        <w:numPr>
          <w:ilvl w:val="0"/>
          <w:numId w:val="20"/>
        </w:numPr>
        <w:spacing w:before="0" w:beforeAutospacing="0" w:after="0" w:afterAutospacing="0"/>
        <w:ind w:left="709"/>
        <w:jc w:val="both"/>
        <w:rPr>
          <w:rFonts w:ascii="Arial" w:hAnsi="Arial" w:cs="Arial"/>
          <w:color w:val="000000" w:themeColor="text1"/>
          <w:sz w:val="18"/>
          <w:szCs w:val="18"/>
        </w:rPr>
      </w:pPr>
      <w:r>
        <w:rPr>
          <w:rFonts w:ascii="Arial" w:eastAsia="Times New Roman" w:hAnsi="Arial" w:cs="Arial"/>
          <w:color w:val="000000" w:themeColor="text1"/>
          <w:sz w:val="18"/>
          <w:szCs w:val="18"/>
        </w:rPr>
        <w:t>r</w:t>
      </w:r>
      <w:r w:rsidR="003729A4" w:rsidRPr="00065742">
        <w:rPr>
          <w:rFonts w:ascii="Arial" w:eastAsia="Times New Roman" w:hAnsi="Arial" w:cs="Arial"/>
          <w:color w:val="000000" w:themeColor="text1"/>
          <w:sz w:val="18"/>
          <w:szCs w:val="18"/>
        </w:rPr>
        <w:t>ozporządzenie Ministra Środowiska z dnia 13 kwietnia 2010 r. w sprawie siedlisk przyrodniczych oraz gatunków będących przedmiotem zainteresowania Wspólnoty, a także kryteriów wyboru obszarów kwalifikujących się do uznania lub wyznaczenia jako obszary Natura 2000</w:t>
      </w:r>
      <w:r w:rsidR="00164123">
        <w:rPr>
          <w:rFonts w:ascii="Arial" w:eastAsia="Times New Roman" w:hAnsi="Arial" w:cs="Arial"/>
          <w:color w:val="000000" w:themeColor="text1"/>
          <w:sz w:val="18"/>
          <w:szCs w:val="18"/>
        </w:rPr>
        <w:t>;</w:t>
      </w:r>
    </w:p>
    <w:p w:rsidR="007119F1" w:rsidRPr="00065742" w:rsidRDefault="00FD476E" w:rsidP="002747C4">
      <w:pPr>
        <w:pStyle w:val="NormalnyWeb"/>
        <w:numPr>
          <w:ilvl w:val="0"/>
          <w:numId w:val="20"/>
        </w:numPr>
        <w:spacing w:before="0" w:beforeAutospacing="0" w:after="0" w:afterAutospacing="0"/>
        <w:ind w:left="709"/>
        <w:jc w:val="both"/>
        <w:rPr>
          <w:rFonts w:ascii="Arial" w:hAnsi="Arial" w:cs="Arial"/>
          <w:color w:val="000000" w:themeColor="text1"/>
          <w:sz w:val="18"/>
          <w:szCs w:val="18"/>
        </w:rPr>
      </w:pPr>
      <w:r>
        <w:rPr>
          <w:rFonts w:ascii="Arial" w:hAnsi="Arial" w:cs="Arial"/>
          <w:color w:val="000000" w:themeColor="text1"/>
          <w:sz w:val="18"/>
          <w:szCs w:val="18"/>
        </w:rPr>
        <w:t>r</w:t>
      </w:r>
      <w:r w:rsidR="003729A4" w:rsidRPr="00065742">
        <w:rPr>
          <w:rFonts w:ascii="Arial" w:hAnsi="Arial" w:cs="Arial"/>
          <w:color w:val="000000" w:themeColor="text1"/>
          <w:sz w:val="18"/>
          <w:szCs w:val="18"/>
        </w:rPr>
        <w:t>ozporządzenie Ministra Środowiska z dnia 12 stycznia 2011 r. w sprawie obszarów specjalnej ochrony ptaków</w:t>
      </w:r>
      <w:r w:rsidR="00164123">
        <w:rPr>
          <w:rFonts w:ascii="Arial" w:hAnsi="Arial" w:cs="Arial"/>
          <w:color w:val="000000" w:themeColor="text1"/>
          <w:sz w:val="18"/>
          <w:szCs w:val="18"/>
        </w:rPr>
        <w:t>.</w:t>
      </w:r>
    </w:p>
    <w:p w:rsidR="004D2AEF" w:rsidRDefault="004D2AEF" w:rsidP="002E3B01">
      <w:pPr>
        <w:suppressAutoHyphens/>
        <w:autoSpaceDN w:val="0"/>
        <w:spacing w:after="0" w:line="276" w:lineRule="auto"/>
        <w:jc w:val="center"/>
        <w:textAlignment w:val="baseline"/>
        <w:rPr>
          <w:rFonts w:ascii="Arial" w:hAnsi="Arial" w:cs="Arial"/>
          <w:b/>
          <w:bCs/>
          <w:color w:val="000000" w:themeColor="text1"/>
          <w:sz w:val="18"/>
          <w:szCs w:val="18"/>
        </w:rPr>
      </w:pPr>
    </w:p>
    <w:p w:rsidR="002E3B01" w:rsidRPr="00065742" w:rsidRDefault="002E3B01" w:rsidP="002E3B01">
      <w:pPr>
        <w:suppressAutoHyphens/>
        <w:autoSpaceDN w:val="0"/>
        <w:spacing w:after="0" w:line="276" w:lineRule="auto"/>
        <w:jc w:val="center"/>
        <w:textAlignment w:val="baseline"/>
        <w:rPr>
          <w:rFonts w:ascii="Arial" w:hAnsi="Arial" w:cs="Arial"/>
          <w:b/>
          <w:bCs/>
          <w:color w:val="000000" w:themeColor="text1"/>
          <w:sz w:val="18"/>
          <w:szCs w:val="18"/>
        </w:rPr>
      </w:pPr>
      <w:r w:rsidRPr="00065742">
        <w:rPr>
          <w:rFonts w:ascii="Arial" w:hAnsi="Arial" w:cs="Arial"/>
          <w:b/>
          <w:bCs/>
          <w:color w:val="000000" w:themeColor="text1"/>
          <w:sz w:val="18"/>
          <w:szCs w:val="18"/>
        </w:rPr>
        <w:t>§ 2</w:t>
      </w:r>
    </w:p>
    <w:p w:rsidR="002747C4" w:rsidRPr="00065742" w:rsidRDefault="002E3B01" w:rsidP="00906F01">
      <w:pPr>
        <w:suppressAutoHyphens/>
        <w:autoSpaceDN w:val="0"/>
        <w:spacing w:after="0" w:line="276" w:lineRule="auto"/>
        <w:jc w:val="center"/>
        <w:textAlignment w:val="baseline"/>
        <w:rPr>
          <w:rFonts w:ascii="Arial" w:hAnsi="Arial" w:cs="Arial"/>
          <w:bCs/>
          <w:color w:val="000000" w:themeColor="text1"/>
          <w:sz w:val="18"/>
          <w:szCs w:val="18"/>
          <w:highlight w:val="yellow"/>
        </w:rPr>
      </w:pPr>
      <w:r w:rsidRPr="00065742">
        <w:rPr>
          <w:rFonts w:ascii="Arial" w:hAnsi="Arial" w:cs="Arial"/>
          <w:b/>
          <w:bCs/>
          <w:color w:val="000000" w:themeColor="text1"/>
          <w:sz w:val="18"/>
          <w:szCs w:val="18"/>
        </w:rPr>
        <w:t>Szczegółowe warunki dotyczące realizacji usługi</w:t>
      </w:r>
      <w:r w:rsidRPr="00065742">
        <w:rPr>
          <w:rFonts w:ascii="Arial" w:hAnsi="Arial" w:cs="Arial"/>
          <w:bCs/>
          <w:color w:val="000000" w:themeColor="text1"/>
          <w:sz w:val="18"/>
          <w:szCs w:val="18"/>
          <w:highlight w:val="yellow"/>
        </w:rPr>
        <w:t xml:space="preserve"> </w:t>
      </w:r>
    </w:p>
    <w:p w:rsidR="002D7970" w:rsidRPr="00FD476E" w:rsidRDefault="002D7970" w:rsidP="00FD476E">
      <w:pPr>
        <w:pStyle w:val="Bezodstpw"/>
        <w:numPr>
          <w:ilvl w:val="0"/>
          <w:numId w:val="31"/>
        </w:numPr>
        <w:ind w:left="284" w:hanging="284"/>
        <w:rPr>
          <w:rFonts w:ascii="Arial" w:hAnsi="Arial" w:cs="Arial"/>
          <w:color w:val="000000" w:themeColor="text1"/>
          <w:spacing w:val="-2"/>
          <w:sz w:val="18"/>
          <w:szCs w:val="18"/>
        </w:rPr>
      </w:pPr>
      <w:r w:rsidRPr="00FD476E">
        <w:rPr>
          <w:rFonts w:ascii="Arial" w:hAnsi="Arial" w:cs="Arial"/>
          <w:b/>
          <w:bCs/>
          <w:sz w:val="18"/>
          <w:szCs w:val="18"/>
        </w:rPr>
        <w:t>Opracowanie dokumentacji technicznej wykonawczej.</w:t>
      </w:r>
    </w:p>
    <w:p w:rsidR="002D7970" w:rsidRPr="002E0853" w:rsidRDefault="00FD476E" w:rsidP="002D7970">
      <w:pPr>
        <w:pStyle w:val="Akapitzlist"/>
        <w:numPr>
          <w:ilvl w:val="0"/>
          <w:numId w:val="40"/>
        </w:numPr>
        <w:autoSpaceDE w:val="0"/>
        <w:autoSpaceDN w:val="0"/>
        <w:spacing w:after="0" w:line="240" w:lineRule="auto"/>
        <w:ind w:left="567" w:hanging="283"/>
        <w:jc w:val="both"/>
        <w:rPr>
          <w:rFonts w:ascii="Arial" w:hAnsi="Arial" w:cs="Arial"/>
          <w:sz w:val="18"/>
          <w:szCs w:val="18"/>
        </w:rPr>
      </w:pPr>
      <w:r>
        <w:rPr>
          <w:rFonts w:ascii="Arial" w:hAnsi="Arial" w:cs="Arial"/>
          <w:sz w:val="18"/>
          <w:szCs w:val="18"/>
        </w:rPr>
        <w:t>o</w:t>
      </w:r>
      <w:r w:rsidR="002D7970" w:rsidRPr="002E0853">
        <w:rPr>
          <w:rFonts w:ascii="Arial" w:hAnsi="Arial" w:cs="Arial"/>
          <w:sz w:val="18"/>
          <w:szCs w:val="18"/>
        </w:rPr>
        <w:t>pracowana dokumentacja powinna zawierać w szczególności:</w:t>
      </w:r>
    </w:p>
    <w:p w:rsidR="002D7970" w:rsidRDefault="00FE708D" w:rsidP="002D7970">
      <w:pPr>
        <w:numPr>
          <w:ilvl w:val="1"/>
          <w:numId w:val="46"/>
        </w:numPr>
        <w:autoSpaceDE w:val="0"/>
        <w:autoSpaceDN w:val="0"/>
        <w:spacing w:after="0" w:line="240" w:lineRule="auto"/>
        <w:ind w:left="851" w:hanging="284"/>
        <w:contextualSpacing/>
        <w:jc w:val="both"/>
        <w:rPr>
          <w:rFonts w:ascii="Arial" w:hAnsi="Arial" w:cs="Arial"/>
          <w:sz w:val="18"/>
          <w:szCs w:val="18"/>
        </w:rPr>
      </w:pPr>
      <w:r>
        <w:rPr>
          <w:rFonts w:ascii="Arial" w:hAnsi="Arial" w:cs="Arial"/>
          <w:sz w:val="18"/>
          <w:szCs w:val="18"/>
        </w:rPr>
        <w:t>projekt techniczny</w:t>
      </w:r>
      <w:r w:rsidR="002D7970">
        <w:rPr>
          <w:rFonts w:ascii="Arial" w:hAnsi="Arial" w:cs="Arial"/>
          <w:sz w:val="18"/>
          <w:szCs w:val="18"/>
        </w:rPr>
        <w:t xml:space="preserve"> wykonawczy;</w:t>
      </w:r>
    </w:p>
    <w:p w:rsidR="002D7970" w:rsidRDefault="002D7970" w:rsidP="002D7970">
      <w:pPr>
        <w:numPr>
          <w:ilvl w:val="1"/>
          <w:numId w:val="46"/>
        </w:numPr>
        <w:autoSpaceDE w:val="0"/>
        <w:autoSpaceDN w:val="0"/>
        <w:spacing w:after="0" w:line="240" w:lineRule="auto"/>
        <w:ind w:left="851" w:hanging="284"/>
        <w:contextualSpacing/>
        <w:jc w:val="both"/>
        <w:rPr>
          <w:rFonts w:ascii="Arial" w:hAnsi="Arial" w:cs="Arial"/>
          <w:sz w:val="18"/>
          <w:szCs w:val="18"/>
        </w:rPr>
      </w:pPr>
      <w:r w:rsidRPr="009B439B">
        <w:rPr>
          <w:rFonts w:ascii="Arial" w:hAnsi="Arial" w:cs="Arial"/>
          <w:sz w:val="18"/>
          <w:szCs w:val="18"/>
        </w:rPr>
        <w:t>przedmiar robót i kosztorys nakładczy,</w:t>
      </w:r>
    </w:p>
    <w:p w:rsidR="002D7970" w:rsidRDefault="002D7970" w:rsidP="002D7970">
      <w:pPr>
        <w:numPr>
          <w:ilvl w:val="1"/>
          <w:numId w:val="46"/>
        </w:numPr>
        <w:autoSpaceDE w:val="0"/>
        <w:autoSpaceDN w:val="0"/>
        <w:spacing w:after="0" w:line="240" w:lineRule="auto"/>
        <w:ind w:left="851" w:hanging="284"/>
        <w:contextualSpacing/>
        <w:jc w:val="both"/>
        <w:rPr>
          <w:rFonts w:ascii="Arial" w:hAnsi="Arial" w:cs="Arial"/>
          <w:sz w:val="18"/>
          <w:szCs w:val="18"/>
        </w:rPr>
      </w:pPr>
      <w:r w:rsidRPr="009B439B">
        <w:rPr>
          <w:rFonts w:ascii="Arial" w:hAnsi="Arial" w:cs="Arial"/>
          <w:sz w:val="18"/>
          <w:szCs w:val="18"/>
        </w:rPr>
        <w:lastRenderedPageBreak/>
        <w:t>kosztorys inwestorski i ofertowy,</w:t>
      </w:r>
    </w:p>
    <w:p w:rsidR="002D7970" w:rsidRDefault="002D7970" w:rsidP="002D7970">
      <w:pPr>
        <w:numPr>
          <w:ilvl w:val="1"/>
          <w:numId w:val="46"/>
        </w:numPr>
        <w:autoSpaceDE w:val="0"/>
        <w:autoSpaceDN w:val="0"/>
        <w:spacing w:after="0" w:line="240" w:lineRule="auto"/>
        <w:ind w:left="851" w:hanging="284"/>
        <w:contextualSpacing/>
        <w:jc w:val="both"/>
        <w:rPr>
          <w:rFonts w:ascii="Arial" w:hAnsi="Arial" w:cs="Arial"/>
          <w:sz w:val="18"/>
          <w:szCs w:val="18"/>
        </w:rPr>
      </w:pPr>
      <w:r w:rsidRPr="009B439B">
        <w:rPr>
          <w:rFonts w:ascii="Arial" w:hAnsi="Arial" w:cs="Arial"/>
          <w:sz w:val="18"/>
          <w:szCs w:val="18"/>
        </w:rPr>
        <w:t>szczegółowe Specyfikacje Techniczne Wykonania i Odbioru Robót Budowlanych,</w:t>
      </w:r>
    </w:p>
    <w:p w:rsidR="002D7970" w:rsidRDefault="002D7970" w:rsidP="002D7970">
      <w:pPr>
        <w:numPr>
          <w:ilvl w:val="1"/>
          <w:numId w:val="46"/>
        </w:numPr>
        <w:autoSpaceDE w:val="0"/>
        <w:autoSpaceDN w:val="0"/>
        <w:spacing w:after="0" w:line="240" w:lineRule="auto"/>
        <w:ind w:left="851" w:hanging="284"/>
        <w:contextualSpacing/>
        <w:jc w:val="both"/>
        <w:rPr>
          <w:rFonts w:ascii="Arial" w:hAnsi="Arial" w:cs="Arial"/>
          <w:sz w:val="18"/>
          <w:szCs w:val="18"/>
        </w:rPr>
      </w:pPr>
      <w:r w:rsidRPr="009B439B">
        <w:rPr>
          <w:rFonts w:ascii="Arial" w:hAnsi="Arial" w:cs="Arial"/>
          <w:sz w:val="18"/>
          <w:szCs w:val="18"/>
        </w:rPr>
        <w:t>informacje dotyczące bezpieczeństwa i ochrony zdrowia,</w:t>
      </w:r>
    </w:p>
    <w:p w:rsidR="002D7970" w:rsidRPr="0091021B" w:rsidRDefault="002D7970" w:rsidP="002D7970">
      <w:pPr>
        <w:numPr>
          <w:ilvl w:val="1"/>
          <w:numId w:val="46"/>
        </w:numPr>
        <w:autoSpaceDE w:val="0"/>
        <w:autoSpaceDN w:val="0"/>
        <w:spacing w:after="0" w:line="240" w:lineRule="auto"/>
        <w:ind w:left="851" w:hanging="284"/>
        <w:contextualSpacing/>
        <w:jc w:val="both"/>
        <w:rPr>
          <w:rFonts w:ascii="Arial" w:hAnsi="Arial" w:cs="Arial"/>
          <w:sz w:val="18"/>
          <w:szCs w:val="18"/>
        </w:rPr>
      </w:pPr>
      <w:r w:rsidRPr="009B439B">
        <w:rPr>
          <w:rFonts w:ascii="Arial" w:hAnsi="Arial" w:cs="Arial"/>
          <w:sz w:val="18"/>
          <w:szCs w:val="18"/>
        </w:rPr>
        <w:t>pozostałe dokumenty niezbędne do rozpoczęcia robót</w:t>
      </w:r>
      <w:r>
        <w:rPr>
          <w:rFonts w:ascii="Arial" w:hAnsi="Arial" w:cs="Arial"/>
          <w:sz w:val="18"/>
          <w:szCs w:val="18"/>
        </w:rPr>
        <w:t xml:space="preserve"> </w:t>
      </w:r>
      <w:r w:rsidRPr="0091021B">
        <w:rPr>
          <w:rFonts w:ascii="Arial" w:hAnsi="Arial" w:cs="Arial"/>
          <w:sz w:val="18"/>
          <w:szCs w:val="18"/>
        </w:rPr>
        <w:t>oraz przygotowania oferty przez wykonawcę robót i ich realizacji</w:t>
      </w:r>
      <w:r w:rsidR="00FD476E">
        <w:rPr>
          <w:rFonts w:ascii="Arial" w:hAnsi="Arial" w:cs="Arial"/>
          <w:sz w:val="18"/>
          <w:szCs w:val="18"/>
        </w:rPr>
        <w:t>;</w:t>
      </w:r>
    </w:p>
    <w:p w:rsidR="002D7970" w:rsidRPr="001C4216" w:rsidRDefault="00FD476E" w:rsidP="002D7970">
      <w:pPr>
        <w:pStyle w:val="Akapitzlist"/>
        <w:numPr>
          <w:ilvl w:val="0"/>
          <w:numId w:val="40"/>
        </w:numPr>
        <w:autoSpaceDE w:val="0"/>
        <w:autoSpaceDN w:val="0"/>
        <w:spacing w:after="0" w:line="240" w:lineRule="auto"/>
        <w:ind w:left="567" w:hanging="283"/>
        <w:jc w:val="both"/>
        <w:rPr>
          <w:rFonts w:ascii="Arial" w:hAnsi="Arial" w:cs="Arial"/>
          <w:sz w:val="18"/>
          <w:szCs w:val="18"/>
        </w:rPr>
      </w:pPr>
      <w:r>
        <w:rPr>
          <w:rFonts w:ascii="Arial" w:hAnsi="Arial" w:cs="Arial"/>
          <w:sz w:val="18"/>
          <w:szCs w:val="18"/>
        </w:rPr>
        <w:t>d</w:t>
      </w:r>
      <w:r w:rsidR="002D7970" w:rsidRPr="002E0853">
        <w:rPr>
          <w:rFonts w:ascii="Arial" w:hAnsi="Arial" w:cs="Arial"/>
          <w:sz w:val="18"/>
          <w:szCs w:val="18"/>
        </w:rPr>
        <w:t xml:space="preserve">okumentacja </w:t>
      </w:r>
      <w:r w:rsidR="002D7970">
        <w:rPr>
          <w:rFonts w:ascii="Arial" w:hAnsi="Arial" w:cs="Arial"/>
          <w:sz w:val="18"/>
          <w:szCs w:val="18"/>
        </w:rPr>
        <w:t>niezbędna</w:t>
      </w:r>
      <w:r w:rsidR="002D7970" w:rsidRPr="002E0853">
        <w:rPr>
          <w:rFonts w:ascii="Arial" w:hAnsi="Arial" w:cs="Arial"/>
          <w:sz w:val="18"/>
          <w:szCs w:val="18"/>
        </w:rPr>
        <w:t xml:space="preserve"> do przeprowadzenia procesu inwestycyjnego zostanie przekazana Zamawiającemu</w:t>
      </w:r>
      <w:r w:rsidR="002D7970">
        <w:rPr>
          <w:rFonts w:ascii="Arial" w:hAnsi="Arial" w:cs="Arial"/>
          <w:sz w:val="18"/>
          <w:szCs w:val="18"/>
        </w:rPr>
        <w:t xml:space="preserve"> w wersji papierowej (1 egzemplarz dla zamawiającego 1 dla wykonawcy) oraz </w:t>
      </w:r>
      <w:r w:rsidR="002D7970" w:rsidRPr="001C4216">
        <w:rPr>
          <w:rFonts w:ascii="Arial" w:hAnsi="Arial" w:cs="Arial"/>
          <w:sz w:val="18"/>
          <w:szCs w:val="18"/>
        </w:rPr>
        <w:t>w wersji elektronicznej</w:t>
      </w:r>
      <w:r w:rsidR="005E1ED9">
        <w:rPr>
          <w:rFonts w:ascii="Arial" w:hAnsi="Arial" w:cs="Arial"/>
          <w:sz w:val="18"/>
          <w:szCs w:val="18"/>
        </w:rPr>
        <w:t xml:space="preserve"> (1 </w:t>
      </w:r>
      <w:r w:rsidR="005E1ED9" w:rsidRPr="001C4216">
        <w:rPr>
          <w:rFonts w:ascii="Arial" w:hAnsi="Arial" w:cs="Arial"/>
          <w:sz w:val="18"/>
          <w:szCs w:val="18"/>
        </w:rPr>
        <w:t>egzemplarz</w:t>
      </w:r>
      <w:r w:rsidR="005E1ED9">
        <w:rPr>
          <w:rFonts w:ascii="Arial" w:hAnsi="Arial" w:cs="Arial"/>
          <w:sz w:val="18"/>
          <w:szCs w:val="18"/>
        </w:rPr>
        <w:t>)</w:t>
      </w:r>
      <w:r>
        <w:rPr>
          <w:rFonts w:ascii="Arial" w:hAnsi="Arial" w:cs="Arial"/>
          <w:sz w:val="18"/>
          <w:szCs w:val="18"/>
        </w:rPr>
        <w:t>;</w:t>
      </w:r>
    </w:p>
    <w:p w:rsidR="002D7970" w:rsidRDefault="00FD476E" w:rsidP="002D7970">
      <w:pPr>
        <w:pStyle w:val="Akapitzlist"/>
        <w:numPr>
          <w:ilvl w:val="0"/>
          <w:numId w:val="40"/>
        </w:numPr>
        <w:autoSpaceDE w:val="0"/>
        <w:autoSpaceDN w:val="0"/>
        <w:spacing w:after="0" w:line="240" w:lineRule="auto"/>
        <w:ind w:left="567" w:hanging="283"/>
        <w:jc w:val="both"/>
        <w:rPr>
          <w:rFonts w:ascii="Arial" w:hAnsi="Arial" w:cs="Arial"/>
          <w:sz w:val="18"/>
          <w:szCs w:val="18"/>
        </w:rPr>
      </w:pPr>
      <w:r>
        <w:rPr>
          <w:rFonts w:ascii="Arial" w:hAnsi="Arial" w:cs="Arial"/>
          <w:sz w:val="18"/>
          <w:szCs w:val="18"/>
        </w:rPr>
        <w:t>d</w:t>
      </w:r>
      <w:r w:rsidR="002747C4">
        <w:rPr>
          <w:rFonts w:ascii="Arial" w:hAnsi="Arial" w:cs="Arial"/>
          <w:sz w:val="18"/>
          <w:szCs w:val="18"/>
        </w:rPr>
        <w:t xml:space="preserve">okumentacja </w:t>
      </w:r>
      <w:r w:rsidR="002D7970" w:rsidRPr="002E0853">
        <w:rPr>
          <w:rFonts w:ascii="Arial" w:hAnsi="Arial" w:cs="Arial"/>
          <w:sz w:val="18"/>
          <w:szCs w:val="18"/>
        </w:rPr>
        <w:t>powinna być sporządzona zgodnie z obowiązującymi przepisami prawa polskiego i Unii Europejskiej</w:t>
      </w:r>
      <w:r>
        <w:rPr>
          <w:rFonts w:ascii="Arial" w:hAnsi="Arial" w:cs="Arial"/>
          <w:sz w:val="18"/>
          <w:szCs w:val="18"/>
        </w:rPr>
        <w:t>;</w:t>
      </w:r>
    </w:p>
    <w:p w:rsidR="002D7970" w:rsidRPr="00ED7BC2" w:rsidRDefault="00FD476E" w:rsidP="00BF47CA">
      <w:pPr>
        <w:pStyle w:val="Akapitzlist"/>
        <w:numPr>
          <w:ilvl w:val="0"/>
          <w:numId w:val="40"/>
        </w:numPr>
        <w:autoSpaceDE w:val="0"/>
        <w:autoSpaceDN w:val="0"/>
        <w:spacing w:after="0" w:line="240" w:lineRule="auto"/>
        <w:ind w:left="567" w:hanging="283"/>
        <w:jc w:val="both"/>
        <w:rPr>
          <w:rFonts w:ascii="Arial" w:hAnsi="Arial" w:cs="Arial"/>
          <w:sz w:val="18"/>
          <w:szCs w:val="18"/>
        </w:rPr>
      </w:pPr>
      <w:r>
        <w:rPr>
          <w:rFonts w:ascii="Arial" w:hAnsi="Arial" w:cs="Arial"/>
          <w:sz w:val="18"/>
          <w:szCs w:val="18"/>
        </w:rPr>
        <w:t>d</w:t>
      </w:r>
      <w:r w:rsidR="002D7970">
        <w:rPr>
          <w:rFonts w:ascii="Arial" w:hAnsi="Arial" w:cs="Arial"/>
          <w:sz w:val="18"/>
          <w:szCs w:val="18"/>
        </w:rPr>
        <w:t xml:space="preserve">okumentacja projektowa (projekt </w:t>
      </w:r>
      <w:r w:rsidR="00BF47CA">
        <w:rPr>
          <w:rFonts w:ascii="Arial" w:hAnsi="Arial" w:cs="Arial"/>
          <w:sz w:val="18"/>
          <w:szCs w:val="18"/>
        </w:rPr>
        <w:t>wykonawczy</w:t>
      </w:r>
      <w:r w:rsidR="002D7970">
        <w:rPr>
          <w:rFonts w:ascii="Arial" w:hAnsi="Arial" w:cs="Arial"/>
          <w:sz w:val="18"/>
          <w:szCs w:val="18"/>
        </w:rPr>
        <w:t>) powinna zawierać dokładny opis technologi</w:t>
      </w:r>
      <w:r w:rsidR="00BF47CA">
        <w:rPr>
          <w:rFonts w:ascii="Arial" w:hAnsi="Arial" w:cs="Arial"/>
          <w:sz w:val="18"/>
          <w:szCs w:val="18"/>
        </w:rPr>
        <w:t>i wykonania robót projektowych,</w:t>
      </w:r>
    </w:p>
    <w:p w:rsidR="002D7970" w:rsidRPr="00D27178" w:rsidRDefault="00FD476E" w:rsidP="00D27178">
      <w:pPr>
        <w:pStyle w:val="Akapitzlist"/>
        <w:numPr>
          <w:ilvl w:val="0"/>
          <w:numId w:val="40"/>
        </w:numPr>
        <w:autoSpaceDE w:val="0"/>
        <w:autoSpaceDN w:val="0"/>
        <w:spacing w:after="0" w:line="240" w:lineRule="auto"/>
        <w:ind w:left="567" w:hanging="283"/>
        <w:jc w:val="both"/>
        <w:rPr>
          <w:rFonts w:ascii="Arial" w:hAnsi="Arial" w:cs="Arial"/>
          <w:sz w:val="18"/>
          <w:szCs w:val="18"/>
        </w:rPr>
      </w:pPr>
      <w:r>
        <w:rPr>
          <w:rFonts w:ascii="Arial" w:eastAsia="Calibri" w:hAnsi="Arial" w:cs="Arial"/>
          <w:sz w:val="18"/>
          <w:szCs w:val="18"/>
        </w:rPr>
        <w:t>p</w:t>
      </w:r>
      <w:r w:rsidR="002D7970" w:rsidRPr="00AD7DAD">
        <w:rPr>
          <w:rFonts w:ascii="Arial" w:eastAsia="Calibri" w:hAnsi="Arial" w:cs="Arial"/>
          <w:sz w:val="18"/>
          <w:szCs w:val="18"/>
        </w:rPr>
        <w:t>rojektując wykonanie poszczególnych robót należy mieć na uwadze, aby ich lokalizacja następowała po sobie w logicznej kolejności, z pełnym przestrzeganiem ewentualnego ich etapowania, a także sezonowych uwarunkowań przyrodniczych i obowiązujących przepisów</w:t>
      </w:r>
      <w:r w:rsidR="00D27178">
        <w:rPr>
          <w:rFonts w:ascii="Arial" w:eastAsia="Calibri" w:hAnsi="Arial" w:cs="Arial"/>
          <w:sz w:val="18"/>
          <w:szCs w:val="18"/>
        </w:rPr>
        <w:t>.</w:t>
      </w:r>
    </w:p>
    <w:p w:rsidR="002539EC" w:rsidRPr="00B60761" w:rsidRDefault="002E3B01" w:rsidP="002D7970">
      <w:pPr>
        <w:pStyle w:val="Bezodstpw"/>
        <w:numPr>
          <w:ilvl w:val="0"/>
          <w:numId w:val="31"/>
        </w:numPr>
        <w:ind w:left="284" w:hanging="284"/>
        <w:rPr>
          <w:rFonts w:ascii="Arial" w:hAnsi="Arial" w:cs="Arial"/>
          <w:sz w:val="18"/>
          <w:szCs w:val="18"/>
        </w:rPr>
      </w:pPr>
      <w:r w:rsidRPr="00B60761">
        <w:rPr>
          <w:rFonts w:ascii="Arial" w:hAnsi="Arial" w:cs="Arial"/>
          <w:color w:val="000000" w:themeColor="text1"/>
          <w:sz w:val="18"/>
          <w:szCs w:val="18"/>
        </w:rPr>
        <w:t>Wykonawca będzie ponosił wszelkie opłaty w tym administracyjne, związane z wykonaniem przedmiotu zamówienia.</w:t>
      </w:r>
    </w:p>
    <w:p w:rsidR="0002334D" w:rsidRPr="001722CF" w:rsidRDefault="0002334D" w:rsidP="0002334D">
      <w:pPr>
        <w:pStyle w:val="Akapitzlist"/>
        <w:numPr>
          <w:ilvl w:val="0"/>
          <w:numId w:val="26"/>
        </w:numPr>
        <w:autoSpaceDE w:val="0"/>
        <w:autoSpaceDN w:val="0"/>
        <w:adjustRightInd w:val="0"/>
        <w:spacing w:after="0" w:line="240" w:lineRule="auto"/>
        <w:ind w:left="284" w:hanging="284"/>
        <w:contextualSpacing w:val="0"/>
        <w:jc w:val="both"/>
        <w:rPr>
          <w:rFonts w:ascii="Arial" w:hAnsi="Arial" w:cs="Arial"/>
          <w:sz w:val="18"/>
          <w:szCs w:val="18"/>
        </w:rPr>
      </w:pPr>
      <w:r w:rsidRPr="004D5BB6">
        <w:rPr>
          <w:rFonts w:ascii="Arial" w:hAnsi="Arial" w:cs="Arial"/>
          <w:sz w:val="18"/>
          <w:szCs w:val="18"/>
        </w:rPr>
        <w:t>Wykonawca dokumentacji</w:t>
      </w:r>
      <w:r>
        <w:rPr>
          <w:rFonts w:ascii="Arial" w:hAnsi="Arial" w:cs="Arial"/>
          <w:sz w:val="18"/>
          <w:szCs w:val="18"/>
        </w:rPr>
        <w:t>,</w:t>
      </w:r>
      <w:r w:rsidRPr="004D5BB6">
        <w:rPr>
          <w:rFonts w:ascii="Arial" w:hAnsi="Arial" w:cs="Arial"/>
          <w:sz w:val="18"/>
          <w:szCs w:val="18"/>
        </w:rPr>
        <w:t xml:space="preserve"> w ramach</w:t>
      </w:r>
      <w:r>
        <w:rPr>
          <w:rFonts w:ascii="Arial" w:hAnsi="Arial" w:cs="Arial"/>
          <w:sz w:val="18"/>
          <w:szCs w:val="18"/>
        </w:rPr>
        <w:t xml:space="preserve"> realizacji</w:t>
      </w:r>
      <w:r w:rsidRPr="004D5BB6">
        <w:rPr>
          <w:rFonts w:ascii="Arial" w:hAnsi="Arial" w:cs="Arial"/>
          <w:sz w:val="18"/>
          <w:szCs w:val="18"/>
        </w:rPr>
        <w:t xml:space="preserve"> zamówienia</w:t>
      </w:r>
      <w:r>
        <w:rPr>
          <w:rFonts w:ascii="Arial" w:hAnsi="Arial" w:cs="Arial"/>
          <w:sz w:val="18"/>
          <w:szCs w:val="18"/>
        </w:rPr>
        <w:t>,</w:t>
      </w:r>
      <w:r w:rsidRPr="004D5BB6">
        <w:rPr>
          <w:rFonts w:ascii="Arial" w:hAnsi="Arial" w:cs="Arial"/>
          <w:sz w:val="18"/>
          <w:szCs w:val="18"/>
        </w:rPr>
        <w:t xml:space="preserve"> </w:t>
      </w:r>
      <w:r>
        <w:rPr>
          <w:rFonts w:ascii="Arial" w:hAnsi="Arial" w:cs="Arial"/>
          <w:sz w:val="18"/>
          <w:szCs w:val="18"/>
        </w:rPr>
        <w:t xml:space="preserve">przekaże Zamawiającemu informacje nt. konieczności uzyskania innych niż wymienione w treści Zapytania </w:t>
      </w:r>
      <w:r w:rsidRPr="001B1AA9">
        <w:rPr>
          <w:rFonts w:ascii="Arial" w:hAnsi="Arial" w:cs="Arial"/>
          <w:sz w:val="18"/>
          <w:szCs w:val="18"/>
        </w:rPr>
        <w:t>(</w:t>
      </w:r>
      <w:r w:rsidR="00FD476E" w:rsidRPr="001B1AA9">
        <w:rPr>
          <w:rFonts w:ascii="Arial" w:hAnsi="Arial" w:cs="Arial"/>
          <w:sz w:val="18"/>
          <w:szCs w:val="18"/>
        </w:rPr>
        <w:t>ust.</w:t>
      </w:r>
      <w:r w:rsidRPr="001B1AA9">
        <w:rPr>
          <w:rFonts w:ascii="Arial" w:hAnsi="Arial" w:cs="Arial"/>
          <w:sz w:val="18"/>
          <w:szCs w:val="18"/>
        </w:rPr>
        <w:t xml:space="preserve"> I pkt. 3 i 4)</w:t>
      </w:r>
      <w:r>
        <w:rPr>
          <w:rFonts w:ascii="Arial" w:hAnsi="Arial" w:cs="Arial"/>
          <w:sz w:val="18"/>
          <w:szCs w:val="18"/>
        </w:rPr>
        <w:t xml:space="preserve"> wymaganych </w:t>
      </w:r>
      <w:r w:rsidRPr="004D5BB6">
        <w:rPr>
          <w:rFonts w:ascii="Arial" w:hAnsi="Arial" w:cs="Arial"/>
          <w:sz w:val="18"/>
          <w:szCs w:val="18"/>
        </w:rPr>
        <w:t>prawem decyzji i pozwoleń na rozpoczęcie ww. inwestycji.</w:t>
      </w:r>
      <w:r>
        <w:rPr>
          <w:rFonts w:ascii="Arial" w:hAnsi="Arial" w:cs="Arial"/>
          <w:sz w:val="18"/>
          <w:szCs w:val="18"/>
        </w:rPr>
        <w:t xml:space="preserve"> Zamawiający wystąpi o nie samodzielnie.</w:t>
      </w:r>
    </w:p>
    <w:p w:rsidR="002539EC" w:rsidRPr="0002334D" w:rsidRDefault="002E3B01" w:rsidP="009044E4">
      <w:pPr>
        <w:pStyle w:val="Akapitzlist"/>
        <w:numPr>
          <w:ilvl w:val="0"/>
          <w:numId w:val="26"/>
        </w:numPr>
        <w:autoSpaceDE w:val="0"/>
        <w:autoSpaceDN w:val="0"/>
        <w:adjustRightInd w:val="0"/>
        <w:spacing w:after="0" w:line="240" w:lineRule="auto"/>
        <w:ind w:left="284" w:hanging="284"/>
        <w:jc w:val="both"/>
        <w:rPr>
          <w:rFonts w:ascii="Arial" w:hAnsi="Arial" w:cs="Arial"/>
          <w:color w:val="000000" w:themeColor="text1"/>
          <w:sz w:val="18"/>
          <w:szCs w:val="18"/>
        </w:rPr>
      </w:pPr>
      <w:r w:rsidRPr="0002334D">
        <w:rPr>
          <w:rFonts w:ascii="Arial" w:hAnsi="Arial" w:cs="Arial"/>
          <w:color w:val="000000" w:themeColor="text1"/>
          <w:sz w:val="18"/>
          <w:szCs w:val="18"/>
        </w:rPr>
        <w:t>Wykonawca obowiązany będzie konsultować z Zamawiającym poszczególne etapy prac związanych z realizacją zamówienia.</w:t>
      </w:r>
    </w:p>
    <w:p w:rsidR="002539EC" w:rsidRPr="0002334D" w:rsidRDefault="00BD7F95" w:rsidP="009044E4">
      <w:pPr>
        <w:pStyle w:val="Akapitzlist"/>
        <w:numPr>
          <w:ilvl w:val="0"/>
          <w:numId w:val="26"/>
        </w:numPr>
        <w:autoSpaceDE w:val="0"/>
        <w:autoSpaceDN w:val="0"/>
        <w:adjustRightInd w:val="0"/>
        <w:spacing w:after="0" w:line="240" w:lineRule="auto"/>
        <w:ind w:left="284" w:hanging="284"/>
        <w:jc w:val="both"/>
        <w:rPr>
          <w:rFonts w:ascii="Arial" w:hAnsi="Arial" w:cs="Arial"/>
          <w:color w:val="000000" w:themeColor="text1"/>
          <w:sz w:val="18"/>
          <w:szCs w:val="18"/>
        </w:rPr>
      </w:pPr>
      <w:r w:rsidRPr="0002334D">
        <w:rPr>
          <w:rFonts w:ascii="Arial" w:hAnsi="Arial" w:cs="Arial"/>
          <w:color w:val="000000" w:themeColor="text1"/>
          <w:sz w:val="18"/>
          <w:szCs w:val="18"/>
        </w:rPr>
        <w:t>Zamawiający zobowiązany jest do udzielania Wykonawcy wszelkich informacji niezbędnych do realizacji przedmiotu umowy.</w:t>
      </w:r>
    </w:p>
    <w:p w:rsidR="002539EC" w:rsidRPr="0002334D" w:rsidRDefault="002E3B01" w:rsidP="009044E4">
      <w:pPr>
        <w:pStyle w:val="Akapitzlist"/>
        <w:numPr>
          <w:ilvl w:val="0"/>
          <w:numId w:val="26"/>
        </w:numPr>
        <w:ind w:left="284" w:hanging="284"/>
        <w:jc w:val="both"/>
        <w:rPr>
          <w:rFonts w:ascii="Arial" w:eastAsia="Calibri" w:hAnsi="Arial" w:cs="Arial"/>
          <w:color w:val="000000" w:themeColor="text1"/>
          <w:sz w:val="18"/>
          <w:szCs w:val="18"/>
        </w:rPr>
      </w:pPr>
      <w:r w:rsidRPr="0002334D">
        <w:rPr>
          <w:rFonts w:ascii="Arial" w:eastAsia="Calibri" w:hAnsi="Arial" w:cs="Arial"/>
          <w:color w:val="000000" w:themeColor="text1"/>
          <w:sz w:val="18"/>
          <w:szCs w:val="18"/>
        </w:rPr>
        <w:t xml:space="preserve">W opracowaniach będących przedmiotem zamówienia Wykonawca nie może wskazywać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nie można zawrzeć w dokumentacji projektowej dostatecznie dokładnych określeń, a wskazaniu takiemu towarzyszą wyrazy: </w:t>
      </w:r>
      <w:r w:rsidR="0007015B" w:rsidRPr="0002334D">
        <w:rPr>
          <w:rFonts w:ascii="Arial" w:eastAsia="Calibri" w:hAnsi="Arial" w:cs="Arial"/>
          <w:color w:val="000000" w:themeColor="text1"/>
          <w:sz w:val="18"/>
          <w:szCs w:val="18"/>
        </w:rPr>
        <w:t>„lub równoważny” wraz z podaniem  kryteriów  stosowanych w celu oceny równoważności.</w:t>
      </w:r>
    </w:p>
    <w:p w:rsidR="002539EC" w:rsidRPr="0002334D" w:rsidRDefault="00970927" w:rsidP="009044E4">
      <w:pPr>
        <w:pStyle w:val="Akapitzlist"/>
        <w:numPr>
          <w:ilvl w:val="0"/>
          <w:numId w:val="26"/>
        </w:numPr>
        <w:autoSpaceDE w:val="0"/>
        <w:autoSpaceDN w:val="0"/>
        <w:adjustRightInd w:val="0"/>
        <w:spacing w:after="0" w:line="240" w:lineRule="auto"/>
        <w:ind w:left="284" w:hanging="284"/>
        <w:jc w:val="both"/>
        <w:rPr>
          <w:rFonts w:ascii="Arial" w:hAnsi="Arial" w:cs="Arial"/>
          <w:color w:val="000000" w:themeColor="text1"/>
          <w:sz w:val="18"/>
          <w:szCs w:val="18"/>
        </w:rPr>
      </w:pPr>
      <w:r w:rsidRPr="0002334D">
        <w:rPr>
          <w:rFonts w:ascii="Arial" w:hAnsi="Arial" w:cs="Arial"/>
          <w:color w:val="000000" w:themeColor="text1"/>
          <w:sz w:val="18"/>
          <w:szCs w:val="18"/>
        </w:rPr>
        <w:t>Wykonawca mo</w:t>
      </w:r>
      <w:r w:rsidRPr="0002334D">
        <w:rPr>
          <w:rFonts w:ascii="Arial" w:eastAsia="TimesNewRoman" w:hAnsi="Arial" w:cs="Arial"/>
          <w:color w:val="000000" w:themeColor="text1"/>
          <w:sz w:val="18"/>
          <w:szCs w:val="18"/>
        </w:rPr>
        <w:t>ż</w:t>
      </w:r>
      <w:r w:rsidRPr="0002334D">
        <w:rPr>
          <w:rFonts w:ascii="Arial" w:hAnsi="Arial" w:cs="Arial"/>
          <w:color w:val="000000" w:themeColor="text1"/>
          <w:sz w:val="18"/>
          <w:szCs w:val="18"/>
        </w:rPr>
        <w:t>e zleci</w:t>
      </w:r>
      <w:r w:rsidRPr="0002334D">
        <w:rPr>
          <w:rFonts w:ascii="Arial" w:eastAsia="TimesNewRoman" w:hAnsi="Arial" w:cs="Arial"/>
          <w:color w:val="000000" w:themeColor="text1"/>
          <w:sz w:val="18"/>
          <w:szCs w:val="18"/>
        </w:rPr>
        <w:t xml:space="preserve">ć </w:t>
      </w:r>
      <w:r w:rsidRPr="0002334D">
        <w:rPr>
          <w:rFonts w:ascii="Arial" w:hAnsi="Arial" w:cs="Arial"/>
          <w:color w:val="000000" w:themeColor="text1"/>
          <w:sz w:val="18"/>
          <w:szCs w:val="18"/>
        </w:rPr>
        <w:t>wykonanie cz</w:t>
      </w:r>
      <w:r w:rsidRPr="0002334D">
        <w:rPr>
          <w:rFonts w:ascii="Arial" w:eastAsia="TimesNewRoman" w:hAnsi="Arial" w:cs="Arial"/>
          <w:color w:val="000000" w:themeColor="text1"/>
          <w:sz w:val="18"/>
          <w:szCs w:val="18"/>
        </w:rPr>
        <w:t>ęś</w:t>
      </w:r>
      <w:r w:rsidRPr="0002334D">
        <w:rPr>
          <w:rFonts w:ascii="Arial" w:hAnsi="Arial" w:cs="Arial"/>
          <w:color w:val="000000" w:themeColor="text1"/>
          <w:sz w:val="18"/>
          <w:szCs w:val="18"/>
        </w:rPr>
        <w:t>ci prac obj</w:t>
      </w:r>
      <w:r w:rsidRPr="0002334D">
        <w:rPr>
          <w:rFonts w:ascii="Arial" w:eastAsia="TimesNewRoman" w:hAnsi="Arial" w:cs="Arial"/>
          <w:color w:val="000000" w:themeColor="text1"/>
          <w:sz w:val="18"/>
          <w:szCs w:val="18"/>
        </w:rPr>
        <w:t>ę</w:t>
      </w:r>
      <w:r w:rsidRPr="0002334D">
        <w:rPr>
          <w:rFonts w:ascii="Arial" w:hAnsi="Arial" w:cs="Arial"/>
          <w:color w:val="000000" w:themeColor="text1"/>
          <w:sz w:val="18"/>
          <w:szCs w:val="18"/>
        </w:rPr>
        <w:t>tych niniejsz</w:t>
      </w:r>
      <w:r w:rsidRPr="0002334D">
        <w:rPr>
          <w:rFonts w:ascii="Arial" w:eastAsia="TimesNewRoman" w:hAnsi="Arial" w:cs="Arial"/>
          <w:color w:val="000000" w:themeColor="text1"/>
          <w:sz w:val="18"/>
          <w:szCs w:val="18"/>
        </w:rPr>
        <w:t xml:space="preserve">ą </w:t>
      </w:r>
      <w:r w:rsidRPr="0002334D">
        <w:rPr>
          <w:rFonts w:ascii="Arial" w:hAnsi="Arial" w:cs="Arial"/>
          <w:color w:val="000000" w:themeColor="text1"/>
          <w:sz w:val="18"/>
          <w:szCs w:val="18"/>
        </w:rPr>
        <w:t>umow</w:t>
      </w:r>
      <w:r w:rsidRPr="0002334D">
        <w:rPr>
          <w:rFonts w:ascii="Arial" w:eastAsia="TimesNewRoman" w:hAnsi="Arial" w:cs="Arial"/>
          <w:color w:val="000000" w:themeColor="text1"/>
          <w:sz w:val="18"/>
          <w:szCs w:val="18"/>
        </w:rPr>
        <w:t xml:space="preserve">ą </w:t>
      </w:r>
      <w:r w:rsidRPr="0002334D">
        <w:rPr>
          <w:rFonts w:ascii="Arial" w:hAnsi="Arial" w:cs="Arial"/>
          <w:color w:val="000000" w:themeColor="text1"/>
          <w:sz w:val="18"/>
          <w:szCs w:val="18"/>
        </w:rPr>
        <w:t>podwykonawcy, po uzyskaniu uprzedniej pisemnej zgody Zamawiaj</w:t>
      </w:r>
      <w:r w:rsidRPr="0002334D">
        <w:rPr>
          <w:rFonts w:ascii="Arial" w:eastAsia="TimesNewRoman" w:hAnsi="Arial" w:cs="Arial"/>
          <w:color w:val="000000" w:themeColor="text1"/>
          <w:sz w:val="18"/>
          <w:szCs w:val="18"/>
        </w:rPr>
        <w:t>ą</w:t>
      </w:r>
      <w:r w:rsidRPr="0002334D">
        <w:rPr>
          <w:rFonts w:ascii="Arial" w:hAnsi="Arial" w:cs="Arial"/>
          <w:color w:val="000000" w:themeColor="text1"/>
          <w:sz w:val="18"/>
          <w:szCs w:val="18"/>
        </w:rPr>
        <w:t>cego.</w:t>
      </w:r>
    </w:p>
    <w:p w:rsidR="002539EC" w:rsidRPr="0002334D" w:rsidRDefault="00970927" w:rsidP="009044E4">
      <w:pPr>
        <w:pStyle w:val="Akapitzlist"/>
        <w:numPr>
          <w:ilvl w:val="0"/>
          <w:numId w:val="26"/>
        </w:numPr>
        <w:autoSpaceDE w:val="0"/>
        <w:autoSpaceDN w:val="0"/>
        <w:adjustRightInd w:val="0"/>
        <w:spacing w:after="0" w:line="240" w:lineRule="auto"/>
        <w:ind w:left="284" w:hanging="284"/>
        <w:jc w:val="both"/>
        <w:rPr>
          <w:rFonts w:ascii="Arial" w:hAnsi="Arial" w:cs="Arial"/>
          <w:color w:val="000000" w:themeColor="text1"/>
          <w:sz w:val="18"/>
          <w:szCs w:val="18"/>
        </w:rPr>
      </w:pPr>
      <w:r w:rsidRPr="0002334D">
        <w:rPr>
          <w:rFonts w:ascii="Arial" w:hAnsi="Arial" w:cs="Arial"/>
          <w:color w:val="000000" w:themeColor="text1"/>
          <w:sz w:val="18"/>
          <w:szCs w:val="18"/>
        </w:rPr>
        <w:t>Akceptacja Zamawiaj</w:t>
      </w:r>
      <w:r w:rsidRPr="0002334D">
        <w:rPr>
          <w:rFonts w:ascii="Arial" w:eastAsia="TimesNewRoman" w:hAnsi="Arial" w:cs="Arial"/>
          <w:color w:val="000000" w:themeColor="text1"/>
          <w:sz w:val="18"/>
          <w:szCs w:val="18"/>
        </w:rPr>
        <w:t>ą</w:t>
      </w:r>
      <w:r w:rsidRPr="0002334D">
        <w:rPr>
          <w:rFonts w:ascii="Arial" w:hAnsi="Arial" w:cs="Arial"/>
          <w:color w:val="000000" w:themeColor="text1"/>
          <w:sz w:val="18"/>
          <w:szCs w:val="18"/>
        </w:rPr>
        <w:t>cego dla podwykonawcy nie zwalnia Wykonawcy z odpowiedzialno</w:t>
      </w:r>
      <w:r w:rsidRPr="0002334D">
        <w:rPr>
          <w:rFonts w:ascii="Arial" w:eastAsia="TimesNewRoman" w:hAnsi="Arial" w:cs="Arial"/>
          <w:color w:val="000000" w:themeColor="text1"/>
          <w:sz w:val="18"/>
          <w:szCs w:val="18"/>
        </w:rPr>
        <w:t>ś</w:t>
      </w:r>
      <w:r w:rsidRPr="0002334D">
        <w:rPr>
          <w:rFonts w:ascii="Arial" w:hAnsi="Arial" w:cs="Arial"/>
          <w:color w:val="000000" w:themeColor="text1"/>
          <w:sz w:val="18"/>
          <w:szCs w:val="18"/>
        </w:rPr>
        <w:t>ci za wykonanie prac projektowych zgodnie z postanowieniami niniejszej umowy oraz za zapłatę wynagrodzenia podwykonawcy. Wykonawca odpowiada za działania i zaniechania podwykonawcy jak za swoje własne.</w:t>
      </w:r>
    </w:p>
    <w:p w:rsidR="002539EC" w:rsidRPr="0002334D" w:rsidRDefault="00970927" w:rsidP="009044E4">
      <w:pPr>
        <w:pStyle w:val="Akapitzlist"/>
        <w:numPr>
          <w:ilvl w:val="0"/>
          <w:numId w:val="26"/>
        </w:numPr>
        <w:autoSpaceDE w:val="0"/>
        <w:autoSpaceDN w:val="0"/>
        <w:adjustRightInd w:val="0"/>
        <w:spacing w:after="0" w:line="240" w:lineRule="auto"/>
        <w:ind w:left="284" w:hanging="284"/>
        <w:jc w:val="both"/>
        <w:rPr>
          <w:rFonts w:ascii="Arial" w:hAnsi="Arial" w:cs="Arial"/>
          <w:color w:val="000000" w:themeColor="text1"/>
          <w:sz w:val="18"/>
          <w:szCs w:val="18"/>
        </w:rPr>
      </w:pPr>
      <w:r w:rsidRPr="0002334D">
        <w:rPr>
          <w:rFonts w:ascii="Arial" w:hAnsi="Arial" w:cs="Arial"/>
          <w:color w:val="000000" w:themeColor="text1"/>
          <w:sz w:val="18"/>
          <w:szCs w:val="18"/>
        </w:rPr>
        <w:t>W przypadku, gdy zmiana lub rezygnacja z podwykonawcy, dotyczy podmiotu, na którego zasoby Wykonawca powoływał się w celu wykazania spełniania warunków udziału w postępowaniu, Wykonawca jest zobowiązany wykazać Zamawiającemu, iż proponowany inny podwykonawca lub Wykonawca samodzielnie spełniają je w stopniu nie mniejszym niż wymagany w warunkach postępowania o zamówienie.</w:t>
      </w:r>
    </w:p>
    <w:p w:rsidR="002539EC" w:rsidRPr="0002334D" w:rsidRDefault="00970927" w:rsidP="009044E4">
      <w:pPr>
        <w:pStyle w:val="Akapitzlist"/>
        <w:numPr>
          <w:ilvl w:val="0"/>
          <w:numId w:val="26"/>
        </w:numPr>
        <w:autoSpaceDE w:val="0"/>
        <w:autoSpaceDN w:val="0"/>
        <w:adjustRightInd w:val="0"/>
        <w:spacing w:after="0" w:line="240" w:lineRule="auto"/>
        <w:ind w:left="284" w:hanging="284"/>
        <w:jc w:val="both"/>
        <w:rPr>
          <w:rFonts w:ascii="Arial" w:hAnsi="Arial" w:cs="Arial"/>
          <w:color w:val="000000" w:themeColor="text1"/>
          <w:sz w:val="18"/>
          <w:szCs w:val="18"/>
        </w:rPr>
      </w:pPr>
      <w:r w:rsidRPr="0002334D">
        <w:rPr>
          <w:rFonts w:ascii="Arial" w:hAnsi="Arial" w:cs="Arial"/>
          <w:color w:val="000000" w:themeColor="text1"/>
          <w:sz w:val="18"/>
          <w:szCs w:val="18"/>
        </w:rPr>
        <w:t>Wykonawca zobowiązuje się do wykonania przedmiotu umowy z należytą starannością zgodnie z obowiązującymi przepisami, z zasadami wiedzy technicznej oraz na ustalonych niniejszą umową warunkach, a także zaleceniami Zamawiającego.</w:t>
      </w:r>
    </w:p>
    <w:p w:rsidR="001371F6" w:rsidRPr="0002334D" w:rsidRDefault="001371F6" w:rsidP="009044E4">
      <w:pPr>
        <w:pStyle w:val="Akapitzlist"/>
        <w:numPr>
          <w:ilvl w:val="0"/>
          <w:numId w:val="26"/>
        </w:numPr>
        <w:autoSpaceDE w:val="0"/>
        <w:autoSpaceDN w:val="0"/>
        <w:adjustRightInd w:val="0"/>
        <w:spacing w:after="0" w:line="240" w:lineRule="auto"/>
        <w:ind w:left="284" w:hanging="284"/>
        <w:jc w:val="both"/>
        <w:rPr>
          <w:rFonts w:ascii="Arial" w:hAnsi="Arial" w:cs="Arial"/>
          <w:color w:val="000000" w:themeColor="text1"/>
          <w:sz w:val="18"/>
          <w:szCs w:val="18"/>
        </w:rPr>
      </w:pPr>
      <w:r w:rsidRPr="0002334D">
        <w:rPr>
          <w:rFonts w:ascii="Arial" w:hAnsi="Arial" w:cs="Arial"/>
          <w:color w:val="000000" w:themeColor="text1"/>
          <w:sz w:val="18"/>
          <w:szCs w:val="18"/>
        </w:rPr>
        <w:t>W przypadku zmiany w trakcie realizacji zamówienia, obowiązujących norm i przepisów, Wykonawca dostosuje przedmiot zamówienia do obowiązującego prawa. Z tego tytułu Wykonawcy nie będzie przysługiwało dodatkowe wynagrodzenie.</w:t>
      </w:r>
    </w:p>
    <w:p w:rsidR="001371F6" w:rsidRPr="00065742" w:rsidRDefault="001371F6" w:rsidP="0068287D">
      <w:pPr>
        <w:widowControl w:val="0"/>
        <w:tabs>
          <w:tab w:val="left" w:pos="284"/>
          <w:tab w:val="left" w:pos="370"/>
        </w:tabs>
        <w:autoSpaceDE w:val="0"/>
        <w:autoSpaceDN w:val="0"/>
        <w:adjustRightInd w:val="0"/>
        <w:spacing w:after="0" w:line="240" w:lineRule="auto"/>
        <w:ind w:left="284"/>
        <w:jc w:val="both"/>
        <w:rPr>
          <w:rFonts w:ascii="Arial" w:hAnsi="Arial" w:cs="Arial"/>
          <w:b/>
          <w:color w:val="000000" w:themeColor="text1"/>
          <w:sz w:val="18"/>
          <w:szCs w:val="18"/>
          <w:highlight w:val="yellow"/>
        </w:rPr>
      </w:pPr>
    </w:p>
    <w:p w:rsidR="00D22C27" w:rsidRPr="00065742" w:rsidRDefault="00D22C27" w:rsidP="003473C3">
      <w:pPr>
        <w:tabs>
          <w:tab w:val="left" w:pos="284"/>
          <w:tab w:val="left" w:pos="370"/>
        </w:tabs>
        <w:spacing w:after="0" w:line="240" w:lineRule="auto"/>
        <w:contextualSpacing/>
        <w:jc w:val="center"/>
        <w:rPr>
          <w:rFonts w:ascii="Arial" w:hAnsi="Arial" w:cs="Arial"/>
          <w:b/>
          <w:bCs/>
          <w:color w:val="000000" w:themeColor="text1"/>
          <w:sz w:val="18"/>
          <w:szCs w:val="18"/>
        </w:rPr>
      </w:pPr>
      <w:r w:rsidRPr="00065742">
        <w:rPr>
          <w:rFonts w:ascii="Arial" w:hAnsi="Arial" w:cs="Arial"/>
          <w:b/>
          <w:bCs/>
          <w:color w:val="000000" w:themeColor="text1"/>
          <w:sz w:val="18"/>
          <w:szCs w:val="18"/>
        </w:rPr>
        <w:t>§ 3</w:t>
      </w:r>
    </w:p>
    <w:p w:rsidR="00906F01" w:rsidRPr="00065742" w:rsidRDefault="00BD7F95" w:rsidP="00906F01">
      <w:pPr>
        <w:autoSpaceDE w:val="0"/>
        <w:autoSpaceDN w:val="0"/>
        <w:adjustRightInd w:val="0"/>
        <w:spacing w:after="0" w:line="240" w:lineRule="auto"/>
        <w:jc w:val="center"/>
        <w:rPr>
          <w:rFonts w:ascii="Arial" w:eastAsia="TrebuchetMS" w:hAnsi="Arial" w:cs="Arial"/>
          <w:b/>
          <w:color w:val="000000" w:themeColor="text1"/>
          <w:sz w:val="18"/>
          <w:szCs w:val="18"/>
        </w:rPr>
      </w:pPr>
      <w:r w:rsidRPr="00065742">
        <w:rPr>
          <w:rFonts w:ascii="Arial" w:eastAsia="TrebuchetMS" w:hAnsi="Arial" w:cs="Arial"/>
          <w:b/>
          <w:color w:val="000000" w:themeColor="text1"/>
          <w:sz w:val="18"/>
          <w:szCs w:val="18"/>
        </w:rPr>
        <w:t>Termin realizacji</w:t>
      </w:r>
    </w:p>
    <w:p w:rsidR="0018191C" w:rsidRPr="00105CB6" w:rsidRDefault="00164123" w:rsidP="00105CB6">
      <w:pPr>
        <w:pStyle w:val="Akapitzlist"/>
        <w:numPr>
          <w:ilvl w:val="0"/>
          <w:numId w:val="11"/>
        </w:numPr>
        <w:suppressAutoHyphens/>
        <w:autoSpaceDN w:val="0"/>
        <w:spacing w:after="0" w:line="240" w:lineRule="auto"/>
        <w:ind w:left="284" w:hanging="284"/>
        <w:jc w:val="both"/>
        <w:textAlignment w:val="baseline"/>
        <w:rPr>
          <w:rFonts w:ascii="Arial" w:eastAsia="Times New Roman" w:hAnsi="Arial" w:cs="Arial"/>
          <w:color w:val="000000" w:themeColor="text1"/>
          <w:sz w:val="18"/>
          <w:szCs w:val="18"/>
          <w:lang w:eastAsia="ar-SA"/>
        </w:rPr>
      </w:pPr>
      <w:r>
        <w:rPr>
          <w:rFonts w:ascii="Arial" w:eastAsia="Times New Roman" w:hAnsi="Arial" w:cs="Arial"/>
          <w:color w:val="000000" w:themeColor="text1"/>
          <w:sz w:val="18"/>
          <w:szCs w:val="18"/>
          <w:lang w:eastAsia="ar-SA"/>
        </w:rPr>
        <w:t xml:space="preserve">Termin realizacji </w:t>
      </w:r>
      <w:r w:rsidR="001B1AA9">
        <w:rPr>
          <w:rFonts w:ascii="Arial" w:eastAsia="Times New Roman" w:hAnsi="Arial" w:cs="Arial"/>
          <w:color w:val="000000" w:themeColor="text1"/>
          <w:sz w:val="18"/>
          <w:szCs w:val="18"/>
          <w:lang w:eastAsia="ar-SA"/>
        </w:rPr>
        <w:t>przedmiotu umowy:</w:t>
      </w:r>
      <w:r w:rsidR="00105CB6">
        <w:rPr>
          <w:rFonts w:ascii="Arial" w:eastAsia="Times New Roman" w:hAnsi="Arial" w:cs="Arial"/>
          <w:color w:val="000000" w:themeColor="text1"/>
          <w:sz w:val="18"/>
          <w:szCs w:val="18"/>
          <w:lang w:eastAsia="ar-SA"/>
        </w:rPr>
        <w:t xml:space="preserve"> </w:t>
      </w:r>
      <w:r w:rsidR="0018191C" w:rsidRPr="00105CB6">
        <w:rPr>
          <w:rFonts w:ascii="Arial" w:eastAsia="Times New Roman" w:hAnsi="Arial" w:cs="Arial"/>
          <w:b/>
          <w:bCs/>
          <w:color w:val="000000" w:themeColor="text1"/>
          <w:sz w:val="18"/>
          <w:szCs w:val="18"/>
          <w:lang w:eastAsia="ar-SA"/>
        </w:rPr>
        <w:t>do 21</w:t>
      </w:r>
      <w:r w:rsidR="0018191C" w:rsidRPr="00105CB6">
        <w:rPr>
          <w:rFonts w:ascii="Arial" w:eastAsia="Times New Roman" w:hAnsi="Arial" w:cs="Arial"/>
          <w:b/>
          <w:bCs/>
          <w:color w:val="FF0000"/>
          <w:sz w:val="18"/>
          <w:szCs w:val="18"/>
          <w:lang w:eastAsia="ar-SA"/>
        </w:rPr>
        <w:t xml:space="preserve"> </w:t>
      </w:r>
      <w:r w:rsidR="0018191C" w:rsidRPr="00105CB6">
        <w:rPr>
          <w:rFonts w:ascii="Arial" w:eastAsia="Times New Roman" w:hAnsi="Arial" w:cs="Arial"/>
          <w:b/>
          <w:bCs/>
          <w:color w:val="000000" w:themeColor="text1"/>
          <w:sz w:val="18"/>
          <w:szCs w:val="18"/>
          <w:lang w:eastAsia="ar-SA"/>
        </w:rPr>
        <w:t>dni od dnia zawarcia umowy</w:t>
      </w:r>
      <w:r w:rsidR="00105CB6" w:rsidRPr="00105CB6">
        <w:rPr>
          <w:rFonts w:ascii="Arial" w:eastAsia="Times New Roman" w:hAnsi="Arial" w:cs="Arial"/>
          <w:b/>
          <w:bCs/>
          <w:color w:val="000000" w:themeColor="text1"/>
          <w:sz w:val="18"/>
          <w:szCs w:val="18"/>
          <w:lang w:eastAsia="ar-SA"/>
        </w:rPr>
        <w:t>.</w:t>
      </w:r>
    </w:p>
    <w:p w:rsidR="0018191C" w:rsidRPr="00877C69" w:rsidRDefault="0018191C" w:rsidP="003B021B">
      <w:pPr>
        <w:pStyle w:val="Akapitzlist"/>
        <w:numPr>
          <w:ilvl w:val="0"/>
          <w:numId w:val="11"/>
        </w:numPr>
        <w:suppressAutoHyphens/>
        <w:autoSpaceDN w:val="0"/>
        <w:spacing w:after="0" w:line="240" w:lineRule="auto"/>
        <w:ind w:left="284" w:hanging="284"/>
        <w:jc w:val="both"/>
        <w:textAlignment w:val="baseline"/>
        <w:rPr>
          <w:rFonts w:ascii="Arial" w:eastAsia="Times New Roman" w:hAnsi="Arial" w:cs="Arial"/>
          <w:color w:val="000000" w:themeColor="text1"/>
          <w:sz w:val="18"/>
          <w:szCs w:val="18"/>
          <w:lang w:eastAsia="ar-SA"/>
        </w:rPr>
      </w:pPr>
      <w:r w:rsidRPr="00877C69">
        <w:rPr>
          <w:rFonts w:ascii="Arial" w:eastAsia="Times New Roman" w:hAnsi="Arial" w:cs="Arial"/>
          <w:color w:val="000000" w:themeColor="text1"/>
          <w:sz w:val="18"/>
          <w:szCs w:val="18"/>
          <w:lang w:eastAsia="ar-SA"/>
        </w:rPr>
        <w:t>Zamawiający dopuszcza możliwość zmiany terminu określonego w ust. 1, w uzasadnionych przypadkach takich jak:</w:t>
      </w:r>
    </w:p>
    <w:p w:rsidR="0018191C" w:rsidRPr="00A36912" w:rsidRDefault="0018191C" w:rsidP="003B021B">
      <w:pPr>
        <w:pStyle w:val="Akapitzlist"/>
        <w:numPr>
          <w:ilvl w:val="0"/>
          <w:numId w:val="13"/>
        </w:numPr>
        <w:suppressAutoHyphens/>
        <w:autoSpaceDN w:val="0"/>
        <w:spacing w:after="0" w:line="240" w:lineRule="auto"/>
        <w:ind w:left="567" w:hanging="283"/>
        <w:jc w:val="both"/>
        <w:textAlignment w:val="baseline"/>
        <w:rPr>
          <w:rFonts w:ascii="Arial" w:eastAsia="Times New Roman" w:hAnsi="Arial" w:cs="Arial"/>
          <w:color w:val="000000" w:themeColor="text1"/>
          <w:sz w:val="18"/>
          <w:szCs w:val="18"/>
          <w:lang w:eastAsia="ar-SA"/>
        </w:rPr>
      </w:pPr>
      <w:r w:rsidRPr="00877C69">
        <w:rPr>
          <w:rFonts w:ascii="Arial" w:hAnsi="Arial" w:cs="Arial"/>
          <w:sz w:val="18"/>
          <w:szCs w:val="18"/>
        </w:rPr>
        <w:t>wyst</w:t>
      </w:r>
      <w:r w:rsidRPr="00877C69">
        <w:rPr>
          <w:rFonts w:ascii="Arial" w:eastAsia="TimesNewRoman" w:hAnsi="Arial" w:cs="Arial"/>
          <w:sz w:val="18"/>
          <w:szCs w:val="18"/>
        </w:rPr>
        <w:t>ą</w:t>
      </w:r>
      <w:r w:rsidRPr="00877C69">
        <w:rPr>
          <w:rFonts w:ascii="Arial" w:hAnsi="Arial" w:cs="Arial"/>
          <w:sz w:val="18"/>
          <w:szCs w:val="18"/>
        </w:rPr>
        <w:t>pienie konieczno</w:t>
      </w:r>
      <w:r w:rsidRPr="00877C69">
        <w:rPr>
          <w:rFonts w:ascii="Arial" w:eastAsia="TimesNewRoman" w:hAnsi="Arial" w:cs="Arial"/>
          <w:sz w:val="18"/>
          <w:szCs w:val="18"/>
        </w:rPr>
        <w:t>ś</w:t>
      </w:r>
      <w:r w:rsidRPr="00877C69">
        <w:rPr>
          <w:rFonts w:ascii="Arial" w:hAnsi="Arial" w:cs="Arial"/>
          <w:sz w:val="18"/>
          <w:szCs w:val="18"/>
        </w:rPr>
        <w:t>ci wykonania dodatkowych i niemo</w:t>
      </w:r>
      <w:r w:rsidRPr="00877C69">
        <w:rPr>
          <w:rFonts w:ascii="Arial" w:eastAsia="TimesNewRoman" w:hAnsi="Arial" w:cs="Arial"/>
          <w:sz w:val="18"/>
          <w:szCs w:val="18"/>
        </w:rPr>
        <w:t>ż</w:t>
      </w:r>
      <w:r w:rsidRPr="00877C69">
        <w:rPr>
          <w:rFonts w:ascii="Arial" w:hAnsi="Arial" w:cs="Arial"/>
          <w:sz w:val="18"/>
          <w:szCs w:val="18"/>
        </w:rPr>
        <w:t>liwych do przewidzenia prac, których realizacja wi</w:t>
      </w:r>
      <w:r w:rsidRPr="00877C69">
        <w:rPr>
          <w:rFonts w:ascii="Arial" w:eastAsia="TimesNewRoman" w:hAnsi="Arial" w:cs="Arial"/>
          <w:sz w:val="18"/>
          <w:szCs w:val="18"/>
        </w:rPr>
        <w:t>ąż</w:t>
      </w:r>
      <w:r w:rsidRPr="00877C69">
        <w:rPr>
          <w:rFonts w:ascii="Arial" w:hAnsi="Arial" w:cs="Arial"/>
          <w:sz w:val="18"/>
          <w:szCs w:val="18"/>
        </w:rPr>
        <w:t>e si</w:t>
      </w:r>
      <w:r w:rsidRPr="00877C69">
        <w:rPr>
          <w:rFonts w:ascii="Arial" w:eastAsia="TimesNewRoman" w:hAnsi="Arial" w:cs="Arial"/>
          <w:sz w:val="18"/>
          <w:szCs w:val="18"/>
        </w:rPr>
        <w:t xml:space="preserve">ę </w:t>
      </w:r>
      <w:r w:rsidRPr="00877C69">
        <w:rPr>
          <w:rFonts w:ascii="Arial" w:hAnsi="Arial" w:cs="Arial"/>
          <w:sz w:val="18"/>
          <w:szCs w:val="18"/>
        </w:rPr>
        <w:t>z potrzeb</w:t>
      </w:r>
      <w:r w:rsidRPr="00877C69">
        <w:rPr>
          <w:rFonts w:ascii="Arial" w:eastAsia="TimesNewRoman" w:hAnsi="Arial" w:cs="Arial"/>
          <w:sz w:val="18"/>
          <w:szCs w:val="18"/>
        </w:rPr>
        <w:t xml:space="preserve">ą </w:t>
      </w:r>
      <w:r w:rsidRPr="00877C69">
        <w:rPr>
          <w:rFonts w:ascii="Arial" w:hAnsi="Arial" w:cs="Arial"/>
          <w:sz w:val="18"/>
          <w:szCs w:val="18"/>
        </w:rPr>
        <w:t>zmiany terminu wykonania,</w:t>
      </w:r>
    </w:p>
    <w:p w:rsidR="0018191C" w:rsidRPr="00A36912" w:rsidRDefault="0018191C" w:rsidP="003B021B">
      <w:pPr>
        <w:pStyle w:val="Akapitzlist"/>
        <w:numPr>
          <w:ilvl w:val="0"/>
          <w:numId w:val="13"/>
        </w:numPr>
        <w:suppressAutoHyphens/>
        <w:autoSpaceDN w:val="0"/>
        <w:spacing w:after="0" w:line="240" w:lineRule="auto"/>
        <w:ind w:left="567" w:hanging="283"/>
        <w:jc w:val="both"/>
        <w:textAlignment w:val="baseline"/>
        <w:rPr>
          <w:rFonts w:ascii="Arial" w:eastAsia="Times New Roman" w:hAnsi="Arial" w:cs="Arial"/>
          <w:color w:val="000000" w:themeColor="text1"/>
          <w:sz w:val="18"/>
          <w:szCs w:val="18"/>
          <w:lang w:eastAsia="ar-SA"/>
        </w:rPr>
      </w:pPr>
      <w:r w:rsidRPr="00877C69">
        <w:rPr>
          <w:rFonts w:ascii="Arial" w:hAnsi="Arial" w:cs="Arial"/>
          <w:sz w:val="18"/>
          <w:szCs w:val="18"/>
        </w:rPr>
        <w:t>konieczno</w:t>
      </w:r>
      <w:r w:rsidRPr="00877C69">
        <w:rPr>
          <w:rFonts w:ascii="Arial" w:eastAsia="TimesNewRoman" w:hAnsi="Arial" w:cs="Arial"/>
          <w:sz w:val="18"/>
          <w:szCs w:val="18"/>
        </w:rPr>
        <w:t>ś</w:t>
      </w:r>
      <w:r w:rsidRPr="00877C69">
        <w:rPr>
          <w:rFonts w:ascii="Arial" w:hAnsi="Arial" w:cs="Arial"/>
          <w:sz w:val="18"/>
          <w:szCs w:val="18"/>
        </w:rPr>
        <w:t>ci usuni</w:t>
      </w:r>
      <w:r w:rsidRPr="00877C69">
        <w:rPr>
          <w:rFonts w:ascii="Arial" w:eastAsia="TimesNewRoman" w:hAnsi="Arial" w:cs="Arial"/>
          <w:sz w:val="18"/>
          <w:szCs w:val="18"/>
        </w:rPr>
        <w:t>ę</w:t>
      </w:r>
      <w:r w:rsidRPr="00877C69">
        <w:rPr>
          <w:rFonts w:ascii="Arial" w:hAnsi="Arial" w:cs="Arial"/>
          <w:sz w:val="18"/>
          <w:szCs w:val="18"/>
        </w:rPr>
        <w:t>cia bł</w:t>
      </w:r>
      <w:r w:rsidRPr="00877C69">
        <w:rPr>
          <w:rFonts w:ascii="Arial" w:eastAsia="TimesNewRoman" w:hAnsi="Arial" w:cs="Arial"/>
          <w:sz w:val="18"/>
          <w:szCs w:val="18"/>
        </w:rPr>
        <w:t>ę</w:t>
      </w:r>
      <w:r w:rsidRPr="00877C69">
        <w:rPr>
          <w:rFonts w:ascii="Arial" w:hAnsi="Arial" w:cs="Arial"/>
          <w:sz w:val="18"/>
          <w:szCs w:val="18"/>
        </w:rPr>
        <w:t>dów w dokumentacji projektowej, niezb</w:t>
      </w:r>
      <w:r w:rsidRPr="00877C69">
        <w:rPr>
          <w:rFonts w:ascii="Arial" w:eastAsia="TimesNewRoman" w:hAnsi="Arial" w:cs="Arial"/>
          <w:sz w:val="18"/>
          <w:szCs w:val="18"/>
        </w:rPr>
        <w:t>ę</w:t>
      </w:r>
      <w:r w:rsidRPr="00877C69">
        <w:rPr>
          <w:rFonts w:ascii="Arial" w:hAnsi="Arial" w:cs="Arial"/>
          <w:sz w:val="18"/>
          <w:szCs w:val="18"/>
        </w:rPr>
        <w:t>dnych do prawidłowego wykonania przedmiotu umowy</w:t>
      </w:r>
      <w:r w:rsidRPr="00877C69">
        <w:rPr>
          <w:rFonts w:ascii="Arial" w:hAnsi="Arial" w:cs="Arial"/>
          <w:i/>
          <w:iCs/>
          <w:sz w:val="18"/>
          <w:szCs w:val="18"/>
        </w:rPr>
        <w:t>,</w:t>
      </w:r>
      <w:r w:rsidRPr="00A36912">
        <w:rPr>
          <w:rFonts w:ascii="Arial" w:hAnsi="Arial" w:cs="Arial"/>
          <w:sz w:val="18"/>
          <w:szCs w:val="18"/>
        </w:rPr>
        <w:t xml:space="preserve"> </w:t>
      </w:r>
    </w:p>
    <w:p w:rsidR="0018191C" w:rsidRPr="005F2535" w:rsidRDefault="0018191C" w:rsidP="003B021B">
      <w:pPr>
        <w:pStyle w:val="Akapitzlist"/>
        <w:numPr>
          <w:ilvl w:val="0"/>
          <w:numId w:val="13"/>
        </w:numPr>
        <w:suppressAutoHyphens/>
        <w:autoSpaceDN w:val="0"/>
        <w:spacing w:after="0" w:line="240" w:lineRule="auto"/>
        <w:ind w:left="567" w:hanging="283"/>
        <w:jc w:val="both"/>
        <w:textAlignment w:val="baseline"/>
        <w:rPr>
          <w:rFonts w:ascii="Arial" w:eastAsia="Times New Roman" w:hAnsi="Arial" w:cs="Arial"/>
          <w:color w:val="000000" w:themeColor="text1"/>
          <w:sz w:val="18"/>
          <w:szCs w:val="18"/>
          <w:lang w:eastAsia="ar-SA"/>
        </w:rPr>
      </w:pPr>
      <w:r w:rsidRPr="00A36912">
        <w:rPr>
          <w:rFonts w:ascii="Arial" w:hAnsi="Arial" w:cs="Arial"/>
          <w:sz w:val="18"/>
          <w:szCs w:val="18"/>
        </w:rPr>
        <w:t>wstrzymanie realizacji prac przez właściwe organy administracji publicznej bądź orzeczeniem sądu, z przyczyn niezależnych od Wykonawcy,</w:t>
      </w:r>
    </w:p>
    <w:p w:rsidR="0018191C" w:rsidRPr="00877C69" w:rsidRDefault="0018191C" w:rsidP="003B021B">
      <w:pPr>
        <w:pStyle w:val="Akapitzlist"/>
        <w:numPr>
          <w:ilvl w:val="0"/>
          <w:numId w:val="13"/>
        </w:numPr>
        <w:suppressAutoHyphens/>
        <w:autoSpaceDN w:val="0"/>
        <w:spacing w:after="0" w:line="240" w:lineRule="auto"/>
        <w:ind w:left="567" w:hanging="283"/>
        <w:jc w:val="both"/>
        <w:textAlignment w:val="baseline"/>
        <w:rPr>
          <w:rFonts w:ascii="Arial" w:eastAsia="Times New Roman" w:hAnsi="Arial" w:cs="Arial"/>
          <w:color w:val="000000" w:themeColor="text1"/>
          <w:sz w:val="18"/>
          <w:szCs w:val="18"/>
          <w:lang w:eastAsia="ar-SA"/>
        </w:rPr>
      </w:pPr>
      <w:r w:rsidRPr="00877C69">
        <w:rPr>
          <w:rFonts w:ascii="Arial" w:hAnsi="Arial" w:cs="Arial"/>
          <w:sz w:val="18"/>
          <w:szCs w:val="18"/>
        </w:rPr>
        <w:t>wyst</w:t>
      </w:r>
      <w:r w:rsidRPr="00877C69">
        <w:rPr>
          <w:rFonts w:ascii="Arial" w:eastAsia="TimesNewRoman" w:hAnsi="Arial" w:cs="Arial"/>
          <w:sz w:val="18"/>
          <w:szCs w:val="18"/>
        </w:rPr>
        <w:t>ą</w:t>
      </w:r>
      <w:r w:rsidRPr="00877C69">
        <w:rPr>
          <w:rFonts w:ascii="Arial" w:hAnsi="Arial" w:cs="Arial"/>
          <w:sz w:val="18"/>
          <w:szCs w:val="18"/>
        </w:rPr>
        <w:t>pienie innych szczególnych okoliczno</w:t>
      </w:r>
      <w:r w:rsidRPr="00877C69">
        <w:rPr>
          <w:rFonts w:ascii="Arial" w:eastAsia="TimesNewRoman" w:hAnsi="Arial" w:cs="Arial"/>
          <w:sz w:val="18"/>
          <w:szCs w:val="18"/>
        </w:rPr>
        <w:t>ś</w:t>
      </w:r>
      <w:r w:rsidRPr="00877C69">
        <w:rPr>
          <w:rFonts w:ascii="Arial" w:hAnsi="Arial" w:cs="Arial"/>
          <w:sz w:val="18"/>
          <w:szCs w:val="18"/>
        </w:rPr>
        <w:t>ci, za które Wykonawca nie jest odpowiedzialny, tj.:</w:t>
      </w:r>
    </w:p>
    <w:p w:rsidR="0018191C" w:rsidRPr="00877C69" w:rsidRDefault="0018191C" w:rsidP="003B021B">
      <w:pPr>
        <w:numPr>
          <w:ilvl w:val="0"/>
          <w:numId w:val="12"/>
        </w:numPr>
        <w:autoSpaceDE w:val="0"/>
        <w:autoSpaceDN w:val="0"/>
        <w:adjustRightInd w:val="0"/>
        <w:spacing w:after="0" w:line="240" w:lineRule="auto"/>
        <w:ind w:left="851" w:hanging="284"/>
        <w:contextualSpacing/>
        <w:jc w:val="both"/>
        <w:rPr>
          <w:rFonts w:ascii="Arial" w:hAnsi="Arial" w:cs="Arial"/>
          <w:sz w:val="18"/>
          <w:szCs w:val="18"/>
        </w:rPr>
      </w:pPr>
      <w:r w:rsidRPr="00877C69">
        <w:rPr>
          <w:rFonts w:ascii="Arial" w:hAnsi="Arial" w:cs="Arial"/>
          <w:sz w:val="18"/>
          <w:szCs w:val="18"/>
        </w:rPr>
        <w:t>siły wy</w:t>
      </w:r>
      <w:r w:rsidRPr="00877C69">
        <w:rPr>
          <w:rFonts w:ascii="Arial" w:eastAsia="TimesNewRoman" w:hAnsi="Arial" w:cs="Arial"/>
          <w:sz w:val="18"/>
          <w:szCs w:val="18"/>
        </w:rPr>
        <w:t>ż</w:t>
      </w:r>
      <w:r w:rsidRPr="00877C69">
        <w:rPr>
          <w:rFonts w:ascii="Arial" w:hAnsi="Arial" w:cs="Arial"/>
          <w:sz w:val="18"/>
          <w:szCs w:val="18"/>
        </w:rPr>
        <w:t>szej,</w:t>
      </w:r>
    </w:p>
    <w:p w:rsidR="0018191C" w:rsidRPr="00877C69" w:rsidRDefault="0018191C" w:rsidP="003B021B">
      <w:pPr>
        <w:numPr>
          <w:ilvl w:val="0"/>
          <w:numId w:val="12"/>
        </w:numPr>
        <w:autoSpaceDE w:val="0"/>
        <w:autoSpaceDN w:val="0"/>
        <w:adjustRightInd w:val="0"/>
        <w:spacing w:after="0" w:line="240" w:lineRule="auto"/>
        <w:ind w:left="851" w:hanging="284"/>
        <w:contextualSpacing/>
        <w:jc w:val="both"/>
        <w:rPr>
          <w:rFonts w:ascii="Arial" w:eastAsia="Calibri" w:hAnsi="Arial" w:cs="Arial"/>
          <w:color w:val="00B050"/>
          <w:sz w:val="18"/>
          <w:szCs w:val="18"/>
        </w:rPr>
      </w:pPr>
      <w:r w:rsidRPr="00877C69">
        <w:rPr>
          <w:rFonts w:ascii="Arial" w:hAnsi="Arial" w:cs="Arial"/>
          <w:sz w:val="18"/>
          <w:szCs w:val="18"/>
        </w:rPr>
        <w:t>zmiany obowi</w:t>
      </w:r>
      <w:r w:rsidRPr="00877C69">
        <w:rPr>
          <w:rFonts w:ascii="Arial" w:eastAsia="TimesNewRoman" w:hAnsi="Arial" w:cs="Arial"/>
          <w:sz w:val="18"/>
          <w:szCs w:val="18"/>
        </w:rPr>
        <w:t>ą</w:t>
      </w:r>
      <w:r w:rsidRPr="00877C69">
        <w:rPr>
          <w:rFonts w:ascii="Arial" w:hAnsi="Arial" w:cs="Arial"/>
          <w:sz w:val="18"/>
          <w:szCs w:val="18"/>
        </w:rPr>
        <w:t>zuj</w:t>
      </w:r>
      <w:r w:rsidRPr="00877C69">
        <w:rPr>
          <w:rFonts w:ascii="Arial" w:eastAsia="TimesNewRoman" w:hAnsi="Arial" w:cs="Arial"/>
          <w:sz w:val="18"/>
          <w:szCs w:val="18"/>
        </w:rPr>
        <w:t>ą</w:t>
      </w:r>
      <w:r w:rsidRPr="00877C69">
        <w:rPr>
          <w:rFonts w:ascii="Arial" w:hAnsi="Arial" w:cs="Arial"/>
          <w:sz w:val="18"/>
          <w:szCs w:val="18"/>
        </w:rPr>
        <w:t>cych przepisów prawa mających wpływ na realizację przedmiotu zamówienia.</w:t>
      </w:r>
    </w:p>
    <w:p w:rsidR="0018191C" w:rsidRPr="00906F01" w:rsidRDefault="0018191C" w:rsidP="003B021B">
      <w:pPr>
        <w:pStyle w:val="Akapitzlist"/>
        <w:numPr>
          <w:ilvl w:val="0"/>
          <w:numId w:val="11"/>
        </w:numPr>
        <w:autoSpaceDE w:val="0"/>
        <w:autoSpaceDN w:val="0"/>
        <w:adjustRightInd w:val="0"/>
        <w:spacing w:after="0" w:line="240" w:lineRule="auto"/>
        <w:ind w:left="284"/>
        <w:jc w:val="both"/>
        <w:rPr>
          <w:rFonts w:ascii="Arial" w:eastAsia="Calibri" w:hAnsi="Arial" w:cs="Arial"/>
          <w:color w:val="000000" w:themeColor="text1"/>
          <w:sz w:val="18"/>
          <w:szCs w:val="18"/>
        </w:rPr>
      </w:pPr>
      <w:r w:rsidRPr="00906F01">
        <w:rPr>
          <w:rFonts w:ascii="Arial" w:eastAsia="Calibri" w:hAnsi="Arial" w:cs="Arial"/>
          <w:color w:val="000000" w:themeColor="text1"/>
          <w:sz w:val="18"/>
          <w:szCs w:val="18"/>
        </w:rPr>
        <w:t>Warunkiem dokonania zmiany terminu określonego w pkt. 1</w:t>
      </w:r>
      <w:r w:rsidR="001B1AA9" w:rsidRPr="00906F01">
        <w:rPr>
          <w:rFonts w:ascii="Arial" w:eastAsia="Calibri" w:hAnsi="Arial" w:cs="Arial"/>
          <w:color w:val="000000" w:themeColor="text1"/>
          <w:sz w:val="18"/>
          <w:szCs w:val="18"/>
        </w:rPr>
        <w:t xml:space="preserve"> pkt. </w:t>
      </w:r>
      <w:r w:rsidRPr="00906F01">
        <w:rPr>
          <w:rFonts w:ascii="Arial" w:eastAsia="Calibri" w:hAnsi="Arial" w:cs="Arial"/>
          <w:color w:val="000000" w:themeColor="text1"/>
          <w:sz w:val="18"/>
          <w:szCs w:val="18"/>
        </w:rPr>
        <w:t>jest zło</w:t>
      </w:r>
      <w:r w:rsidRPr="00906F01">
        <w:rPr>
          <w:rFonts w:ascii="Arial" w:eastAsia="TimesNewRoman" w:hAnsi="Arial" w:cs="Arial"/>
          <w:color w:val="000000" w:themeColor="text1"/>
          <w:sz w:val="18"/>
          <w:szCs w:val="18"/>
        </w:rPr>
        <w:t>ż</w:t>
      </w:r>
      <w:r w:rsidRPr="00906F01">
        <w:rPr>
          <w:rFonts w:ascii="Arial" w:eastAsia="Calibri" w:hAnsi="Arial" w:cs="Arial"/>
          <w:color w:val="000000" w:themeColor="text1"/>
          <w:sz w:val="18"/>
          <w:szCs w:val="18"/>
        </w:rPr>
        <w:t>enie uzasadnionego wniosku przez stron</w:t>
      </w:r>
      <w:r w:rsidRPr="00906F01">
        <w:rPr>
          <w:rFonts w:ascii="Arial" w:eastAsia="TimesNewRoman" w:hAnsi="Arial" w:cs="Arial"/>
          <w:color w:val="000000" w:themeColor="text1"/>
          <w:sz w:val="18"/>
          <w:szCs w:val="18"/>
        </w:rPr>
        <w:t xml:space="preserve">ę </w:t>
      </w:r>
      <w:r w:rsidRPr="00906F01">
        <w:rPr>
          <w:rFonts w:ascii="Arial" w:eastAsia="Calibri" w:hAnsi="Arial" w:cs="Arial"/>
          <w:color w:val="000000" w:themeColor="text1"/>
          <w:sz w:val="18"/>
          <w:szCs w:val="18"/>
        </w:rPr>
        <w:t>inicjuj</w:t>
      </w:r>
      <w:r w:rsidRPr="00906F01">
        <w:rPr>
          <w:rFonts w:ascii="Arial" w:eastAsia="TimesNewRoman" w:hAnsi="Arial" w:cs="Arial"/>
          <w:color w:val="000000" w:themeColor="text1"/>
          <w:sz w:val="18"/>
          <w:szCs w:val="18"/>
        </w:rPr>
        <w:t>ą</w:t>
      </w:r>
      <w:r w:rsidRPr="00906F01">
        <w:rPr>
          <w:rFonts w:ascii="Arial" w:eastAsia="Calibri" w:hAnsi="Arial" w:cs="Arial"/>
          <w:color w:val="000000" w:themeColor="text1"/>
          <w:sz w:val="18"/>
          <w:szCs w:val="18"/>
        </w:rPr>
        <w:t>cą zmian</w:t>
      </w:r>
      <w:r w:rsidRPr="00906F01">
        <w:rPr>
          <w:rFonts w:ascii="Arial" w:eastAsia="TimesNewRoman" w:hAnsi="Arial" w:cs="Arial"/>
          <w:color w:val="000000" w:themeColor="text1"/>
          <w:sz w:val="18"/>
          <w:szCs w:val="18"/>
        </w:rPr>
        <w:t xml:space="preserve">ę </w:t>
      </w:r>
      <w:r w:rsidRPr="00906F01">
        <w:rPr>
          <w:rFonts w:ascii="Arial" w:eastAsia="Calibri" w:hAnsi="Arial" w:cs="Arial"/>
          <w:color w:val="000000" w:themeColor="text1"/>
          <w:sz w:val="18"/>
          <w:szCs w:val="18"/>
        </w:rPr>
        <w:t>lub sporz</w:t>
      </w:r>
      <w:r w:rsidRPr="00906F01">
        <w:rPr>
          <w:rFonts w:ascii="Arial" w:eastAsia="TimesNewRoman" w:hAnsi="Arial" w:cs="Arial"/>
          <w:color w:val="000000" w:themeColor="text1"/>
          <w:sz w:val="18"/>
          <w:szCs w:val="18"/>
        </w:rPr>
        <w:t>ą</w:t>
      </w:r>
      <w:r w:rsidRPr="00906F01">
        <w:rPr>
          <w:rFonts w:ascii="Arial" w:eastAsia="Calibri" w:hAnsi="Arial" w:cs="Arial"/>
          <w:color w:val="000000" w:themeColor="text1"/>
          <w:sz w:val="18"/>
          <w:szCs w:val="18"/>
        </w:rPr>
        <w:t>dzenie przez strony stosownego protokołu.</w:t>
      </w:r>
      <w:r w:rsidRPr="00906F01">
        <w:rPr>
          <w:rFonts w:ascii="Arial" w:hAnsi="Arial" w:cs="Arial"/>
          <w:bCs/>
          <w:color w:val="000000" w:themeColor="text1"/>
          <w:sz w:val="18"/>
          <w:szCs w:val="18"/>
        </w:rPr>
        <w:t xml:space="preserve"> </w:t>
      </w:r>
      <w:r w:rsidRPr="00906F01">
        <w:rPr>
          <w:rFonts w:ascii="Arial" w:eastAsia="Calibri" w:hAnsi="Arial" w:cs="Arial"/>
          <w:bCs/>
          <w:color w:val="000000" w:themeColor="text1"/>
          <w:sz w:val="18"/>
          <w:szCs w:val="18"/>
        </w:rPr>
        <w:t>Termin realizacji umowy może zostać wydłużony wyłącznie o obiektywny okres trwania przyczyn uzasadniających zmianę, jednak nie dłużej niż do dnia 30 marca 2024 r.</w:t>
      </w:r>
    </w:p>
    <w:p w:rsidR="00106F63" w:rsidRPr="00B35C81" w:rsidRDefault="00235D9F" w:rsidP="003B021B">
      <w:pPr>
        <w:pStyle w:val="Akapitzlist"/>
        <w:numPr>
          <w:ilvl w:val="0"/>
          <w:numId w:val="11"/>
        </w:numPr>
        <w:autoSpaceDE w:val="0"/>
        <w:autoSpaceDN w:val="0"/>
        <w:adjustRightInd w:val="0"/>
        <w:spacing w:after="0" w:line="240" w:lineRule="auto"/>
        <w:ind w:left="284" w:hanging="284"/>
        <w:jc w:val="both"/>
        <w:rPr>
          <w:rFonts w:ascii="Arial" w:eastAsia="Calibri" w:hAnsi="Arial" w:cs="Arial"/>
          <w:color w:val="000000" w:themeColor="text1"/>
          <w:sz w:val="18"/>
          <w:szCs w:val="18"/>
        </w:rPr>
      </w:pPr>
      <w:r w:rsidRPr="00065742">
        <w:rPr>
          <w:rFonts w:ascii="Arial" w:eastAsia="Calibri" w:hAnsi="Arial" w:cs="Arial"/>
          <w:bCs/>
          <w:color w:val="000000" w:themeColor="text1"/>
          <w:sz w:val="18"/>
          <w:szCs w:val="18"/>
        </w:rPr>
        <w:t xml:space="preserve">Za termin zakończenia realizacji przedmiotu umowy, uznaje się datę </w:t>
      </w:r>
      <w:r w:rsidR="0018191C">
        <w:rPr>
          <w:rFonts w:ascii="Arial" w:eastAsia="Calibri" w:hAnsi="Arial" w:cs="Arial"/>
          <w:bCs/>
          <w:color w:val="000000" w:themeColor="text1"/>
          <w:sz w:val="18"/>
          <w:szCs w:val="18"/>
        </w:rPr>
        <w:t xml:space="preserve">przekazania Zamawiającemu dokumentacji </w:t>
      </w:r>
      <w:r w:rsidR="00212E75" w:rsidRPr="00212E75">
        <w:rPr>
          <w:rFonts w:ascii="Arial" w:hAnsi="Arial" w:cs="Arial"/>
          <w:bCs/>
          <w:sz w:val="18"/>
          <w:szCs w:val="18"/>
        </w:rPr>
        <w:t>technicznej wykonawczej, wymienionej w § 2 pkt. 1</w:t>
      </w:r>
      <w:r w:rsidR="00E62683">
        <w:rPr>
          <w:rFonts w:ascii="Arial" w:hAnsi="Arial" w:cs="Arial"/>
          <w:bCs/>
          <w:sz w:val="18"/>
          <w:szCs w:val="18"/>
        </w:rPr>
        <w:t xml:space="preserve"> umowy</w:t>
      </w:r>
      <w:r w:rsidR="00105CB6" w:rsidRPr="00212E75">
        <w:rPr>
          <w:rFonts w:ascii="Arial" w:eastAsia="Calibri" w:hAnsi="Arial" w:cs="Arial"/>
          <w:bCs/>
          <w:color w:val="000000" w:themeColor="text1"/>
          <w:sz w:val="18"/>
          <w:szCs w:val="18"/>
        </w:rPr>
        <w:t>.</w:t>
      </w:r>
    </w:p>
    <w:p w:rsidR="00106F63" w:rsidRPr="00065742" w:rsidRDefault="00106F63" w:rsidP="00DD1017">
      <w:pPr>
        <w:widowControl w:val="0"/>
        <w:tabs>
          <w:tab w:val="center" w:pos="284"/>
          <w:tab w:val="left" w:pos="5475"/>
        </w:tabs>
        <w:autoSpaceDE w:val="0"/>
        <w:autoSpaceDN w:val="0"/>
        <w:adjustRightInd w:val="0"/>
        <w:spacing w:after="0" w:line="240" w:lineRule="auto"/>
        <w:contextualSpacing/>
        <w:jc w:val="both"/>
        <w:rPr>
          <w:rFonts w:ascii="Arial" w:hAnsi="Arial" w:cs="Arial"/>
          <w:b/>
          <w:color w:val="000000" w:themeColor="text1"/>
          <w:sz w:val="18"/>
          <w:szCs w:val="18"/>
          <w:highlight w:val="yellow"/>
        </w:rPr>
      </w:pPr>
    </w:p>
    <w:p w:rsidR="00E13F52" w:rsidRPr="00065742" w:rsidRDefault="00970927" w:rsidP="006D1626">
      <w:pPr>
        <w:shd w:val="clear" w:color="auto" w:fill="FFFFFF" w:themeFill="background1"/>
        <w:tabs>
          <w:tab w:val="left" w:pos="4962"/>
        </w:tabs>
        <w:spacing w:after="0" w:line="240" w:lineRule="auto"/>
        <w:contextualSpacing/>
        <w:jc w:val="center"/>
        <w:rPr>
          <w:rFonts w:ascii="Arial" w:hAnsi="Arial" w:cs="Arial"/>
          <w:b/>
          <w:bCs/>
          <w:color w:val="000000" w:themeColor="text1"/>
          <w:sz w:val="18"/>
          <w:szCs w:val="18"/>
        </w:rPr>
      </w:pPr>
      <w:r w:rsidRPr="00065742">
        <w:rPr>
          <w:rFonts w:ascii="Arial" w:hAnsi="Arial" w:cs="Arial"/>
          <w:b/>
          <w:bCs/>
          <w:color w:val="000000" w:themeColor="text1"/>
          <w:sz w:val="18"/>
          <w:szCs w:val="18"/>
        </w:rPr>
        <w:t>§ 4</w:t>
      </w:r>
    </w:p>
    <w:p w:rsidR="00BD7F95" w:rsidRPr="00065742" w:rsidRDefault="00BD7F95" w:rsidP="006D1626">
      <w:pPr>
        <w:shd w:val="clear" w:color="auto" w:fill="FFFFFF" w:themeFill="background1"/>
        <w:tabs>
          <w:tab w:val="left" w:pos="4962"/>
        </w:tabs>
        <w:spacing w:after="0" w:line="240" w:lineRule="auto"/>
        <w:contextualSpacing/>
        <w:jc w:val="center"/>
        <w:rPr>
          <w:rFonts w:ascii="Arial" w:hAnsi="Arial" w:cs="Arial"/>
          <w:color w:val="000000" w:themeColor="text1"/>
          <w:sz w:val="18"/>
          <w:szCs w:val="18"/>
          <w:highlight w:val="yellow"/>
        </w:rPr>
      </w:pPr>
      <w:r w:rsidRPr="00065742">
        <w:rPr>
          <w:rFonts w:ascii="Arial" w:hAnsi="Arial" w:cs="Arial"/>
          <w:b/>
          <w:bCs/>
          <w:color w:val="000000" w:themeColor="text1"/>
          <w:sz w:val="18"/>
          <w:szCs w:val="18"/>
        </w:rPr>
        <w:t>Zasady odbiorów przedmiotu umowy</w:t>
      </w:r>
    </w:p>
    <w:p w:rsidR="002539EC" w:rsidRPr="00065742" w:rsidRDefault="0040584D" w:rsidP="002539EC">
      <w:pPr>
        <w:pStyle w:val="Akapitzlist"/>
        <w:numPr>
          <w:ilvl w:val="0"/>
          <w:numId w:val="14"/>
        </w:numPr>
        <w:shd w:val="clear" w:color="auto" w:fill="FFFFFF" w:themeFill="background1"/>
        <w:tabs>
          <w:tab w:val="left" w:pos="4962"/>
        </w:tabs>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Wykonawca zobowiązuje się dostarczyć Zamaw</w:t>
      </w:r>
      <w:r w:rsidR="00E13F52" w:rsidRPr="00065742">
        <w:rPr>
          <w:rFonts w:ascii="Arial" w:hAnsi="Arial" w:cs="Arial"/>
          <w:color w:val="000000" w:themeColor="text1"/>
          <w:sz w:val="18"/>
          <w:szCs w:val="18"/>
        </w:rPr>
        <w:t xml:space="preserve">iającemu przedmiot umowy </w:t>
      </w:r>
      <w:r w:rsidR="00893A80" w:rsidRPr="00065742">
        <w:rPr>
          <w:rFonts w:ascii="Arial" w:hAnsi="Arial" w:cs="Arial"/>
          <w:bCs/>
          <w:color w:val="000000" w:themeColor="text1"/>
          <w:sz w:val="18"/>
          <w:szCs w:val="18"/>
        </w:rPr>
        <w:t>do sekretariatu PTOP</w:t>
      </w:r>
      <w:r w:rsidR="00893A80" w:rsidRPr="00065742">
        <w:rPr>
          <w:rFonts w:ascii="Arial" w:hAnsi="Arial" w:cs="Arial"/>
          <w:color w:val="000000" w:themeColor="text1"/>
          <w:sz w:val="18"/>
          <w:szCs w:val="18"/>
        </w:rPr>
        <w:t>, ul. Ciepła 17, 15-471 Białystok</w:t>
      </w:r>
      <w:r w:rsidR="00600D1B" w:rsidRPr="00065742">
        <w:rPr>
          <w:rFonts w:ascii="Arial" w:hAnsi="Arial" w:cs="Arial"/>
          <w:color w:val="000000" w:themeColor="text1"/>
          <w:sz w:val="18"/>
          <w:szCs w:val="18"/>
        </w:rPr>
        <w:t>.</w:t>
      </w:r>
    </w:p>
    <w:p w:rsidR="002539EC" w:rsidRPr="00065742" w:rsidRDefault="00031FE7" w:rsidP="002539EC">
      <w:pPr>
        <w:pStyle w:val="Akapitzlist"/>
        <w:numPr>
          <w:ilvl w:val="0"/>
          <w:numId w:val="14"/>
        </w:numPr>
        <w:shd w:val="clear" w:color="auto" w:fill="FFFFFF" w:themeFill="background1"/>
        <w:tabs>
          <w:tab w:val="left" w:pos="4962"/>
        </w:tabs>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lastRenderedPageBreak/>
        <w:t>Czynność złożenia</w:t>
      </w:r>
      <w:r w:rsidR="00893A80" w:rsidRPr="00065742">
        <w:rPr>
          <w:rFonts w:ascii="Arial" w:hAnsi="Arial" w:cs="Arial"/>
          <w:color w:val="000000" w:themeColor="text1"/>
          <w:sz w:val="18"/>
          <w:szCs w:val="18"/>
        </w:rPr>
        <w:t xml:space="preserve"> dokumentacji zostanie potwierdzona protokołem zdawczo odbiorczym</w:t>
      </w:r>
      <w:r w:rsidRPr="00065742">
        <w:rPr>
          <w:rFonts w:ascii="Arial" w:hAnsi="Arial" w:cs="Arial"/>
          <w:color w:val="000000" w:themeColor="text1"/>
          <w:sz w:val="18"/>
          <w:szCs w:val="18"/>
        </w:rPr>
        <w:t>,</w:t>
      </w:r>
      <w:r w:rsidR="00893A80" w:rsidRPr="00065742">
        <w:rPr>
          <w:rFonts w:ascii="Arial" w:hAnsi="Arial" w:cs="Arial"/>
          <w:color w:val="000000" w:themeColor="text1"/>
          <w:sz w:val="18"/>
          <w:szCs w:val="18"/>
        </w:rPr>
        <w:t xml:space="preserve"> stanowiącym jedynie faktyczne przyjęcie dokumentacji. </w:t>
      </w:r>
    </w:p>
    <w:p w:rsidR="002539EC" w:rsidRPr="00065742" w:rsidRDefault="00893A80" w:rsidP="002539EC">
      <w:pPr>
        <w:pStyle w:val="Akapitzlist"/>
        <w:numPr>
          <w:ilvl w:val="0"/>
          <w:numId w:val="14"/>
        </w:numPr>
        <w:shd w:val="clear" w:color="auto" w:fill="FFFFFF" w:themeFill="background1"/>
        <w:tabs>
          <w:tab w:val="left" w:pos="4962"/>
        </w:tabs>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Zamawiający nie jest zobowiązany do sprawdzenia jakości przedmiotu umowy</w:t>
      </w:r>
      <w:r w:rsidR="00031FE7" w:rsidRPr="00065742">
        <w:rPr>
          <w:rFonts w:ascii="Arial" w:hAnsi="Arial" w:cs="Arial"/>
          <w:color w:val="000000" w:themeColor="text1"/>
          <w:sz w:val="18"/>
          <w:szCs w:val="18"/>
        </w:rPr>
        <w:t xml:space="preserve"> </w:t>
      </w:r>
      <w:r w:rsidR="007F1E77" w:rsidRPr="00065742">
        <w:rPr>
          <w:rFonts w:ascii="Arial" w:hAnsi="Arial" w:cs="Arial"/>
          <w:color w:val="000000" w:themeColor="text1"/>
          <w:sz w:val="18"/>
          <w:szCs w:val="18"/>
        </w:rPr>
        <w:t xml:space="preserve">podczas odbioru, o którym mowa w </w:t>
      </w:r>
      <w:r w:rsidR="00C2581B" w:rsidRPr="00065742">
        <w:rPr>
          <w:rFonts w:ascii="Arial" w:hAnsi="Arial" w:cs="Arial"/>
          <w:color w:val="000000" w:themeColor="text1"/>
          <w:sz w:val="18"/>
          <w:szCs w:val="18"/>
        </w:rPr>
        <w:t>ust.</w:t>
      </w:r>
      <w:r w:rsidR="007F1E77" w:rsidRPr="00065742">
        <w:rPr>
          <w:rFonts w:ascii="Arial" w:hAnsi="Arial" w:cs="Arial"/>
          <w:color w:val="000000" w:themeColor="text1"/>
          <w:sz w:val="18"/>
          <w:szCs w:val="18"/>
        </w:rPr>
        <w:t xml:space="preserve"> </w:t>
      </w:r>
      <w:r w:rsidR="00600D1B" w:rsidRPr="00065742">
        <w:rPr>
          <w:rFonts w:ascii="Arial" w:hAnsi="Arial" w:cs="Arial"/>
          <w:color w:val="000000" w:themeColor="text1"/>
          <w:sz w:val="18"/>
          <w:szCs w:val="18"/>
        </w:rPr>
        <w:t>1</w:t>
      </w:r>
      <w:r w:rsidR="007F1E77" w:rsidRPr="00065742">
        <w:rPr>
          <w:rFonts w:ascii="Arial" w:hAnsi="Arial" w:cs="Arial"/>
          <w:color w:val="000000" w:themeColor="text1"/>
          <w:sz w:val="18"/>
          <w:szCs w:val="18"/>
        </w:rPr>
        <w:t xml:space="preserve">, </w:t>
      </w:r>
      <w:r w:rsidR="00031FE7" w:rsidRPr="00065742">
        <w:rPr>
          <w:rFonts w:ascii="Arial" w:hAnsi="Arial" w:cs="Arial"/>
          <w:color w:val="000000" w:themeColor="text1"/>
          <w:sz w:val="18"/>
          <w:szCs w:val="18"/>
        </w:rPr>
        <w:t>ale może wnieść zastrzeżenia na piśmie w terminie 14 dni od dnia odbioru, które skutkują koniecznością dokonania przez Wykonawcę uzupełnień bądź poprawek (w terminie nie dłuższym niż 7 dni).</w:t>
      </w:r>
    </w:p>
    <w:p w:rsidR="002539EC" w:rsidRPr="00065742" w:rsidRDefault="007F1E77" w:rsidP="002539EC">
      <w:pPr>
        <w:pStyle w:val="Akapitzlist"/>
        <w:numPr>
          <w:ilvl w:val="0"/>
          <w:numId w:val="14"/>
        </w:numPr>
        <w:shd w:val="clear" w:color="auto" w:fill="FFFFFF" w:themeFill="background1"/>
        <w:tabs>
          <w:tab w:val="left" w:pos="4962"/>
        </w:tabs>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 xml:space="preserve">Po usunięciu przez Wykonawcę ewentualnych wad i po sprawdzeniu przez Zamawiającego dokumentacji (w terminie nie dłuższym niż 7 dni), </w:t>
      </w:r>
      <w:r w:rsidR="00B04E96" w:rsidRPr="00065742">
        <w:rPr>
          <w:rFonts w:ascii="Arial" w:hAnsi="Arial" w:cs="Arial"/>
          <w:color w:val="000000" w:themeColor="text1"/>
          <w:sz w:val="18"/>
          <w:szCs w:val="18"/>
        </w:rPr>
        <w:t>podpisywany jest protokół bez uwag</w:t>
      </w:r>
      <w:r w:rsidR="00105CB6">
        <w:rPr>
          <w:rFonts w:ascii="Arial" w:hAnsi="Arial" w:cs="Arial"/>
          <w:color w:val="000000" w:themeColor="text1"/>
          <w:sz w:val="18"/>
          <w:szCs w:val="18"/>
        </w:rPr>
        <w:t>, który jest potwierdzeniem ostatecznego odbioru  przedmiotu umowy</w:t>
      </w:r>
      <w:r w:rsidRPr="00065742">
        <w:rPr>
          <w:rFonts w:ascii="Arial" w:hAnsi="Arial" w:cs="Arial"/>
          <w:color w:val="000000" w:themeColor="text1"/>
          <w:sz w:val="18"/>
          <w:szCs w:val="18"/>
        </w:rPr>
        <w:t xml:space="preserve">. </w:t>
      </w:r>
    </w:p>
    <w:p w:rsidR="002539EC" w:rsidRPr="00065742" w:rsidRDefault="0040584D" w:rsidP="002539EC">
      <w:pPr>
        <w:pStyle w:val="Akapitzlist"/>
        <w:numPr>
          <w:ilvl w:val="0"/>
          <w:numId w:val="14"/>
        </w:numPr>
        <w:shd w:val="clear" w:color="auto" w:fill="FFFFFF" w:themeFill="background1"/>
        <w:tabs>
          <w:tab w:val="left" w:pos="4962"/>
        </w:tabs>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 xml:space="preserve">Za </w:t>
      </w:r>
      <w:r w:rsidR="00E13F52" w:rsidRPr="00065742">
        <w:rPr>
          <w:rFonts w:ascii="Arial" w:hAnsi="Arial" w:cs="Arial"/>
          <w:color w:val="000000" w:themeColor="text1"/>
          <w:sz w:val="18"/>
          <w:szCs w:val="18"/>
        </w:rPr>
        <w:t>datę wykonania</w:t>
      </w:r>
      <w:r w:rsidR="005E1929" w:rsidRPr="00065742">
        <w:rPr>
          <w:rFonts w:ascii="Arial" w:hAnsi="Arial" w:cs="Arial"/>
          <w:color w:val="000000" w:themeColor="text1"/>
          <w:sz w:val="18"/>
          <w:szCs w:val="18"/>
        </w:rPr>
        <w:t xml:space="preserve"> </w:t>
      </w:r>
      <w:r w:rsidR="00E13F52" w:rsidRPr="00065742">
        <w:rPr>
          <w:rFonts w:ascii="Arial" w:hAnsi="Arial" w:cs="Arial"/>
          <w:color w:val="000000" w:themeColor="text1"/>
          <w:sz w:val="18"/>
          <w:szCs w:val="18"/>
        </w:rPr>
        <w:t xml:space="preserve">przedmiotu umowy, </w:t>
      </w:r>
      <w:r w:rsidRPr="00065742">
        <w:rPr>
          <w:rFonts w:ascii="Arial" w:hAnsi="Arial" w:cs="Arial"/>
          <w:color w:val="000000" w:themeColor="text1"/>
          <w:sz w:val="18"/>
          <w:szCs w:val="18"/>
        </w:rPr>
        <w:t xml:space="preserve">przyjmuje się dzień podpisania protokołu </w:t>
      </w:r>
      <w:r w:rsidR="00031FE7" w:rsidRPr="00065742">
        <w:rPr>
          <w:rFonts w:ascii="Arial" w:hAnsi="Arial" w:cs="Arial"/>
          <w:color w:val="000000" w:themeColor="text1"/>
          <w:sz w:val="18"/>
          <w:szCs w:val="18"/>
        </w:rPr>
        <w:t>bez uwag</w:t>
      </w:r>
      <w:r w:rsidR="002539EC" w:rsidRPr="00065742">
        <w:rPr>
          <w:rFonts w:ascii="Arial" w:hAnsi="Arial" w:cs="Arial"/>
          <w:color w:val="000000" w:themeColor="text1"/>
          <w:sz w:val="18"/>
          <w:szCs w:val="18"/>
        </w:rPr>
        <w:t>.</w:t>
      </w:r>
    </w:p>
    <w:p w:rsidR="00B04E96" w:rsidRPr="00065742" w:rsidRDefault="00E62683" w:rsidP="002539EC">
      <w:pPr>
        <w:pStyle w:val="Akapitzlist"/>
        <w:numPr>
          <w:ilvl w:val="0"/>
          <w:numId w:val="14"/>
        </w:numPr>
        <w:shd w:val="clear" w:color="auto" w:fill="FFFFFF" w:themeFill="background1"/>
        <w:tabs>
          <w:tab w:val="left" w:pos="4962"/>
        </w:tabs>
        <w:spacing w:after="0" w:line="240" w:lineRule="auto"/>
        <w:ind w:left="284" w:hanging="284"/>
        <w:jc w:val="both"/>
        <w:rPr>
          <w:rFonts w:ascii="Arial" w:hAnsi="Arial" w:cs="Arial"/>
          <w:color w:val="000000" w:themeColor="text1"/>
          <w:sz w:val="18"/>
          <w:szCs w:val="18"/>
        </w:rPr>
      </w:pPr>
      <w:r>
        <w:rPr>
          <w:rFonts w:ascii="Arial" w:hAnsi="Arial" w:cs="Arial"/>
          <w:color w:val="000000" w:themeColor="text1"/>
          <w:sz w:val="18"/>
          <w:szCs w:val="24"/>
        </w:rPr>
        <w:t>Podpisany protokół bez uwag, stanowi</w:t>
      </w:r>
      <w:r w:rsidR="00B04E96" w:rsidRPr="00065742">
        <w:rPr>
          <w:rFonts w:ascii="Arial" w:hAnsi="Arial" w:cs="Arial"/>
          <w:color w:val="000000" w:themeColor="text1"/>
          <w:sz w:val="18"/>
          <w:szCs w:val="24"/>
        </w:rPr>
        <w:t xml:space="preserve"> </w:t>
      </w:r>
      <w:r w:rsidR="003039C3">
        <w:rPr>
          <w:rFonts w:ascii="Arial" w:hAnsi="Arial" w:cs="Arial"/>
          <w:color w:val="000000" w:themeColor="text1"/>
          <w:sz w:val="18"/>
          <w:szCs w:val="24"/>
        </w:rPr>
        <w:t>podstawę do wystawienia faktury</w:t>
      </w:r>
      <w:r w:rsidR="00B04E96" w:rsidRPr="00065742">
        <w:rPr>
          <w:rFonts w:ascii="Arial" w:hAnsi="Arial" w:cs="Arial"/>
          <w:color w:val="000000" w:themeColor="text1"/>
          <w:sz w:val="18"/>
          <w:szCs w:val="24"/>
        </w:rPr>
        <w:t>/rachunku</w:t>
      </w:r>
      <w:r w:rsidR="00105CB6">
        <w:rPr>
          <w:rFonts w:ascii="Arial" w:hAnsi="Arial" w:cs="Arial"/>
          <w:color w:val="000000" w:themeColor="text1"/>
          <w:sz w:val="18"/>
          <w:szCs w:val="24"/>
        </w:rPr>
        <w:t>.</w:t>
      </w:r>
    </w:p>
    <w:p w:rsidR="00600D1B" w:rsidRPr="00065742" w:rsidRDefault="00600D1B" w:rsidP="00600D1B">
      <w:pPr>
        <w:pStyle w:val="Akapitzlist"/>
        <w:shd w:val="clear" w:color="auto" w:fill="FFFFFF" w:themeFill="background1"/>
        <w:tabs>
          <w:tab w:val="left" w:pos="4962"/>
        </w:tabs>
        <w:spacing w:after="0" w:line="240" w:lineRule="auto"/>
        <w:ind w:left="284"/>
        <w:jc w:val="both"/>
        <w:rPr>
          <w:rFonts w:ascii="Arial" w:hAnsi="Arial" w:cs="Arial"/>
          <w:color w:val="000000" w:themeColor="text1"/>
          <w:sz w:val="18"/>
          <w:szCs w:val="24"/>
        </w:rPr>
      </w:pPr>
    </w:p>
    <w:p w:rsidR="00DD1017" w:rsidRPr="00065742" w:rsidRDefault="006D1626" w:rsidP="006D1626">
      <w:pPr>
        <w:shd w:val="clear" w:color="auto" w:fill="FFFFFF" w:themeFill="background1"/>
        <w:spacing w:after="0" w:line="240" w:lineRule="auto"/>
        <w:contextualSpacing/>
        <w:jc w:val="center"/>
        <w:rPr>
          <w:rFonts w:ascii="Arial" w:hAnsi="Arial" w:cs="Arial"/>
          <w:b/>
          <w:bCs/>
          <w:color w:val="000000" w:themeColor="text1"/>
          <w:sz w:val="18"/>
          <w:szCs w:val="18"/>
        </w:rPr>
      </w:pPr>
      <w:r w:rsidRPr="00065742">
        <w:rPr>
          <w:rFonts w:ascii="Arial" w:hAnsi="Arial" w:cs="Arial"/>
          <w:b/>
          <w:bCs/>
          <w:color w:val="000000" w:themeColor="text1"/>
          <w:sz w:val="18"/>
          <w:szCs w:val="18"/>
        </w:rPr>
        <w:t>§ 5</w:t>
      </w:r>
    </w:p>
    <w:p w:rsidR="00660397" w:rsidRPr="00065742" w:rsidRDefault="00660397" w:rsidP="006D1626">
      <w:pPr>
        <w:shd w:val="clear" w:color="auto" w:fill="FFFFFF" w:themeFill="background1"/>
        <w:spacing w:after="0" w:line="240" w:lineRule="auto"/>
        <w:contextualSpacing/>
        <w:jc w:val="center"/>
        <w:rPr>
          <w:rFonts w:ascii="Arial" w:hAnsi="Arial" w:cs="Arial"/>
          <w:b/>
          <w:color w:val="000000" w:themeColor="text1"/>
          <w:sz w:val="18"/>
          <w:szCs w:val="18"/>
        </w:rPr>
      </w:pPr>
      <w:r w:rsidRPr="00065742">
        <w:rPr>
          <w:rFonts w:ascii="Arial" w:hAnsi="Arial" w:cs="Arial"/>
          <w:b/>
          <w:bCs/>
          <w:color w:val="000000" w:themeColor="text1"/>
          <w:sz w:val="18"/>
          <w:szCs w:val="18"/>
        </w:rPr>
        <w:t>Prawa autorskie</w:t>
      </w:r>
    </w:p>
    <w:p w:rsidR="002539EC" w:rsidRPr="00065742" w:rsidRDefault="006D1626" w:rsidP="002539EC">
      <w:pPr>
        <w:pStyle w:val="Akapitzlist"/>
        <w:numPr>
          <w:ilvl w:val="0"/>
          <w:numId w:val="15"/>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Na mocy niniejszej umowy Wykonawca przenosi na Zamawiaj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cego autorskie prawa maj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tkowe do wykonanych opracowa</w:t>
      </w:r>
      <w:r w:rsidRPr="00065742">
        <w:rPr>
          <w:rFonts w:ascii="Arial" w:eastAsia="TimesNewRoman" w:hAnsi="Arial" w:cs="Arial"/>
          <w:color w:val="000000" w:themeColor="text1"/>
          <w:sz w:val="18"/>
          <w:szCs w:val="18"/>
        </w:rPr>
        <w:t>ń</w:t>
      </w:r>
      <w:r w:rsidRPr="00065742">
        <w:rPr>
          <w:rFonts w:ascii="Arial" w:hAnsi="Arial" w:cs="Arial"/>
          <w:color w:val="000000" w:themeColor="text1"/>
          <w:sz w:val="18"/>
          <w:szCs w:val="18"/>
        </w:rPr>
        <w:t>, na nast</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puj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cych polach eksploatacji: wprowadzenie do obrotu, utrwalanie i zwielokrotnianie dost</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pnymi technikami, powielenie, publiczne odtworzenie i udost</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pnienie.</w:t>
      </w:r>
    </w:p>
    <w:p w:rsidR="002539EC" w:rsidRPr="00065742" w:rsidRDefault="006D1626" w:rsidP="002539EC">
      <w:pPr>
        <w:pStyle w:val="Akapitzlist"/>
        <w:numPr>
          <w:ilvl w:val="0"/>
          <w:numId w:val="15"/>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Przeniesienie autorskich praw maj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tkowych, o których mowa w zdaniu poprzednim, nast</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puje w dacie zapłaty poszczególnych części wynagrodzenia.</w:t>
      </w:r>
    </w:p>
    <w:p w:rsidR="002539EC" w:rsidRPr="00065742" w:rsidRDefault="006D1626" w:rsidP="002539EC">
      <w:pPr>
        <w:pStyle w:val="Akapitzlist"/>
        <w:numPr>
          <w:ilvl w:val="0"/>
          <w:numId w:val="15"/>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Wykonawca wraz z powy</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szym przeniesieniem autorskich praw maj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tkowych, zezwala Zamawiaj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cemu na wykonywanie zale</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nych praw autorskich oraz upowa</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nia Zamawiaj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cego do zlecania osobom trzecim wykonywanie zale</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nych praw autorskich.</w:t>
      </w:r>
    </w:p>
    <w:p w:rsidR="002539EC" w:rsidRPr="00065742" w:rsidRDefault="006D1626" w:rsidP="002539EC">
      <w:pPr>
        <w:pStyle w:val="Akapitzlist"/>
        <w:numPr>
          <w:ilvl w:val="0"/>
          <w:numId w:val="15"/>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Przeniesienie autorskich praw maj</w:t>
      </w:r>
      <w:r w:rsidRPr="00065742">
        <w:rPr>
          <w:rFonts w:ascii="Arial" w:eastAsia="TimesNewRoman" w:hAnsi="Arial" w:cs="Arial"/>
          <w:color w:val="000000" w:themeColor="text1"/>
          <w:sz w:val="18"/>
          <w:szCs w:val="18"/>
        </w:rPr>
        <w:t>ą</w:t>
      </w:r>
      <w:r w:rsidRPr="00065742">
        <w:rPr>
          <w:rFonts w:ascii="Arial" w:hAnsi="Arial" w:cs="Arial"/>
          <w:color w:val="000000" w:themeColor="text1"/>
          <w:sz w:val="18"/>
          <w:szCs w:val="18"/>
        </w:rPr>
        <w:t>tkowych, oraz zezwolenie na wykonywanie zale</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nych praw autorskich, o których mowa w niniejszym paragrafie, nast</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puje w ramach wynagrodzenia umownego. Wykonawcy nie przysługuje odr</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bne wynagrodzenie za korzystanie z dokumentacji na ka</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dym odr</w:t>
      </w:r>
      <w:r w:rsidRPr="00065742">
        <w:rPr>
          <w:rFonts w:ascii="Arial" w:eastAsia="TimesNewRoman" w:hAnsi="Arial" w:cs="Arial"/>
          <w:color w:val="000000" w:themeColor="text1"/>
          <w:sz w:val="18"/>
          <w:szCs w:val="18"/>
        </w:rPr>
        <w:t>ę</w:t>
      </w:r>
      <w:r w:rsidRPr="00065742">
        <w:rPr>
          <w:rFonts w:ascii="Arial" w:hAnsi="Arial" w:cs="Arial"/>
          <w:color w:val="000000" w:themeColor="text1"/>
          <w:sz w:val="18"/>
          <w:szCs w:val="18"/>
        </w:rPr>
        <w:t>bnym polu eksploatacji oraz za zale</w:t>
      </w:r>
      <w:r w:rsidRPr="00065742">
        <w:rPr>
          <w:rFonts w:ascii="Arial" w:eastAsia="TimesNewRoman" w:hAnsi="Arial" w:cs="Arial"/>
          <w:color w:val="000000" w:themeColor="text1"/>
          <w:sz w:val="18"/>
          <w:szCs w:val="18"/>
        </w:rPr>
        <w:t>ż</w:t>
      </w:r>
      <w:r w:rsidRPr="00065742">
        <w:rPr>
          <w:rFonts w:ascii="Arial" w:hAnsi="Arial" w:cs="Arial"/>
          <w:color w:val="000000" w:themeColor="text1"/>
          <w:sz w:val="18"/>
          <w:szCs w:val="18"/>
        </w:rPr>
        <w:t>ne prawa autorskie.</w:t>
      </w:r>
    </w:p>
    <w:p w:rsidR="00660397" w:rsidRPr="00065742" w:rsidRDefault="006D1626" w:rsidP="002539EC">
      <w:pPr>
        <w:pStyle w:val="Akapitzlist"/>
        <w:numPr>
          <w:ilvl w:val="0"/>
          <w:numId w:val="15"/>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 ramach wynagrodzenia umownego, na Zamawiającego przechodzi własność egzemplarzy i nośników, na których przedmiot umowy utrwalono.</w:t>
      </w:r>
    </w:p>
    <w:p w:rsidR="00DD1017" w:rsidRPr="00065742" w:rsidRDefault="00DD1017" w:rsidP="00DD1017">
      <w:pPr>
        <w:widowControl w:val="0"/>
        <w:tabs>
          <w:tab w:val="center" w:pos="284"/>
          <w:tab w:val="left" w:pos="5475"/>
        </w:tabs>
        <w:autoSpaceDE w:val="0"/>
        <w:autoSpaceDN w:val="0"/>
        <w:adjustRightInd w:val="0"/>
        <w:spacing w:after="0" w:line="240" w:lineRule="auto"/>
        <w:contextualSpacing/>
        <w:jc w:val="both"/>
        <w:rPr>
          <w:rFonts w:ascii="Arial" w:hAnsi="Arial" w:cs="Arial"/>
          <w:b/>
          <w:color w:val="000000" w:themeColor="text1"/>
          <w:sz w:val="18"/>
          <w:szCs w:val="18"/>
        </w:rPr>
      </w:pPr>
    </w:p>
    <w:p w:rsidR="006D1626" w:rsidRPr="00065742" w:rsidRDefault="006D1626" w:rsidP="002539EC">
      <w:pPr>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 6</w:t>
      </w:r>
    </w:p>
    <w:p w:rsidR="005B3BE7" w:rsidRPr="00065742" w:rsidRDefault="005B3BE7" w:rsidP="002539EC">
      <w:pPr>
        <w:spacing w:after="0" w:line="240" w:lineRule="auto"/>
        <w:contextualSpacing/>
        <w:jc w:val="center"/>
        <w:rPr>
          <w:rFonts w:ascii="Arial" w:hAnsi="Arial" w:cs="Arial"/>
          <w:color w:val="000000" w:themeColor="text1"/>
          <w:sz w:val="18"/>
          <w:szCs w:val="18"/>
        </w:rPr>
      </w:pPr>
      <w:r w:rsidRPr="00065742">
        <w:rPr>
          <w:rFonts w:ascii="Arial" w:hAnsi="Arial" w:cs="Arial"/>
          <w:b/>
          <w:color w:val="000000" w:themeColor="text1"/>
          <w:sz w:val="18"/>
          <w:szCs w:val="18"/>
        </w:rPr>
        <w:t>Wynagrodzenie Wykonawcy</w:t>
      </w:r>
    </w:p>
    <w:p w:rsidR="00DC07CC" w:rsidRDefault="006D1626" w:rsidP="002539EC">
      <w:pPr>
        <w:widowControl w:val="0"/>
        <w:numPr>
          <w:ilvl w:val="0"/>
          <w:numId w:val="2"/>
        </w:numPr>
        <w:autoSpaceDE w:val="0"/>
        <w:autoSpaceDN w:val="0"/>
        <w:adjustRightInd w:val="0"/>
        <w:spacing w:after="0" w:line="240" w:lineRule="auto"/>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 xml:space="preserve">Wykonawcy przysługuje wynagrodzenie za wykonanie przedmiotu umowy w wysokości ........................ zł brutto (słownie:.................................................................). </w:t>
      </w:r>
    </w:p>
    <w:p w:rsidR="00DC07CC" w:rsidRPr="00105CB6" w:rsidRDefault="00DC07CC" w:rsidP="00105CB6">
      <w:pPr>
        <w:widowControl w:val="0"/>
        <w:numPr>
          <w:ilvl w:val="0"/>
          <w:numId w:val="2"/>
        </w:numPr>
        <w:autoSpaceDE w:val="0"/>
        <w:autoSpaceDN w:val="0"/>
        <w:adjustRightInd w:val="0"/>
        <w:spacing w:after="0" w:line="240" w:lineRule="auto"/>
        <w:contextualSpacing/>
        <w:jc w:val="both"/>
        <w:rPr>
          <w:rFonts w:ascii="Arial" w:hAnsi="Arial" w:cs="Arial"/>
          <w:color w:val="000000" w:themeColor="text1"/>
          <w:sz w:val="18"/>
          <w:szCs w:val="18"/>
        </w:rPr>
      </w:pPr>
      <w:r w:rsidRPr="00105CB6">
        <w:rPr>
          <w:rFonts w:ascii="Arial" w:hAnsi="Arial" w:cs="Arial"/>
          <w:color w:val="000000" w:themeColor="text1"/>
          <w:sz w:val="18"/>
          <w:szCs w:val="18"/>
        </w:rPr>
        <w:t xml:space="preserve">Wynagrodzenie, o którym mowa w </w:t>
      </w:r>
      <w:r w:rsidR="00C2581B" w:rsidRPr="00105CB6">
        <w:rPr>
          <w:rFonts w:ascii="Arial" w:hAnsi="Arial" w:cs="Arial"/>
          <w:color w:val="000000" w:themeColor="text1"/>
          <w:sz w:val="18"/>
          <w:szCs w:val="18"/>
        </w:rPr>
        <w:t>ust.</w:t>
      </w:r>
      <w:r w:rsidRPr="00105CB6">
        <w:rPr>
          <w:rFonts w:ascii="Arial" w:hAnsi="Arial" w:cs="Arial"/>
          <w:color w:val="000000" w:themeColor="text1"/>
          <w:sz w:val="18"/>
          <w:szCs w:val="18"/>
        </w:rPr>
        <w:t xml:space="preserve"> 1, będzie płatne</w:t>
      </w:r>
      <w:r w:rsidR="003B021B" w:rsidRPr="00105CB6">
        <w:rPr>
          <w:rFonts w:ascii="Arial" w:hAnsi="Arial" w:cs="Arial"/>
          <w:color w:val="000000" w:themeColor="text1"/>
          <w:sz w:val="18"/>
          <w:szCs w:val="18"/>
        </w:rPr>
        <w:t xml:space="preserve"> </w:t>
      </w:r>
      <w:r w:rsidR="004E141E" w:rsidRPr="00105CB6">
        <w:rPr>
          <w:rFonts w:ascii="Arial" w:hAnsi="Arial" w:cs="Arial"/>
          <w:color w:val="000000" w:themeColor="text1"/>
          <w:sz w:val="18"/>
          <w:szCs w:val="18"/>
        </w:rPr>
        <w:t xml:space="preserve">po </w:t>
      </w:r>
      <w:r w:rsidR="00910FC6" w:rsidRPr="00105CB6">
        <w:rPr>
          <w:rFonts w:ascii="Arial" w:hAnsi="Arial" w:cs="Arial"/>
          <w:color w:val="000000" w:themeColor="text1"/>
          <w:sz w:val="18"/>
          <w:szCs w:val="18"/>
        </w:rPr>
        <w:t>podpisaniu</w:t>
      </w:r>
      <w:r w:rsidR="00E62683">
        <w:rPr>
          <w:rFonts w:ascii="Arial" w:hAnsi="Arial" w:cs="Arial"/>
          <w:color w:val="000000" w:themeColor="text1"/>
          <w:sz w:val="18"/>
          <w:szCs w:val="18"/>
        </w:rPr>
        <w:t xml:space="preserve"> protokołu</w:t>
      </w:r>
      <w:r w:rsidR="004E141E" w:rsidRPr="00105CB6">
        <w:rPr>
          <w:rFonts w:ascii="Arial" w:hAnsi="Arial" w:cs="Arial"/>
          <w:color w:val="000000" w:themeColor="text1"/>
          <w:sz w:val="18"/>
          <w:szCs w:val="18"/>
        </w:rPr>
        <w:t xml:space="preserve"> </w:t>
      </w:r>
      <w:r w:rsidR="00910FC6" w:rsidRPr="00105CB6">
        <w:rPr>
          <w:rFonts w:ascii="Arial" w:hAnsi="Arial" w:cs="Arial"/>
          <w:color w:val="000000" w:themeColor="text1"/>
          <w:sz w:val="18"/>
          <w:szCs w:val="18"/>
        </w:rPr>
        <w:t>bez uwag</w:t>
      </w:r>
      <w:r w:rsidR="00105CB6" w:rsidRPr="00105CB6">
        <w:rPr>
          <w:rFonts w:ascii="Arial" w:hAnsi="Arial" w:cs="Arial"/>
          <w:color w:val="000000" w:themeColor="text1"/>
          <w:sz w:val="18"/>
          <w:szCs w:val="18"/>
        </w:rPr>
        <w:t xml:space="preserve">, o którym mowa w </w:t>
      </w:r>
      <w:r w:rsidR="00105CB6" w:rsidRPr="00210E75">
        <w:rPr>
          <w:rFonts w:ascii="Arial" w:hAnsi="Arial" w:cs="Arial"/>
          <w:color w:val="000000" w:themeColor="text1"/>
          <w:sz w:val="18"/>
          <w:szCs w:val="18"/>
        </w:rPr>
        <w:t>§ 4</w:t>
      </w:r>
      <w:r w:rsidR="00105CB6">
        <w:rPr>
          <w:rFonts w:ascii="Arial" w:hAnsi="Arial" w:cs="Arial"/>
          <w:color w:val="000000" w:themeColor="text1"/>
          <w:sz w:val="18"/>
          <w:szCs w:val="18"/>
        </w:rPr>
        <w:t xml:space="preserve"> ust. 4 umowy.</w:t>
      </w:r>
    </w:p>
    <w:p w:rsidR="006D1626" w:rsidRPr="00065742" w:rsidRDefault="00DC07CC" w:rsidP="00846DAC">
      <w:pPr>
        <w:widowControl w:val="0"/>
        <w:numPr>
          <w:ilvl w:val="0"/>
          <w:numId w:val="2"/>
        </w:numPr>
        <w:autoSpaceDE w:val="0"/>
        <w:autoSpaceDN w:val="0"/>
        <w:adjustRightInd w:val="0"/>
        <w:spacing w:after="0" w:line="240" w:lineRule="auto"/>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Zamawiający opłaci przysługujące Wykonawcy wynagrodzenie</w:t>
      </w:r>
      <w:r w:rsidR="006D1626" w:rsidRPr="00065742">
        <w:rPr>
          <w:rFonts w:ascii="Arial" w:hAnsi="Arial" w:cs="Arial"/>
          <w:color w:val="000000" w:themeColor="text1"/>
          <w:sz w:val="18"/>
          <w:szCs w:val="18"/>
        </w:rPr>
        <w:t xml:space="preserve"> przelewem</w:t>
      </w:r>
      <w:r w:rsidRPr="00065742">
        <w:rPr>
          <w:rFonts w:ascii="Arial" w:hAnsi="Arial" w:cs="Arial"/>
          <w:color w:val="000000" w:themeColor="text1"/>
          <w:sz w:val="18"/>
          <w:szCs w:val="18"/>
        </w:rPr>
        <w:t>,</w:t>
      </w:r>
      <w:r w:rsidR="006D1626" w:rsidRPr="00065742">
        <w:rPr>
          <w:rFonts w:ascii="Arial" w:hAnsi="Arial" w:cs="Arial"/>
          <w:color w:val="000000" w:themeColor="text1"/>
          <w:sz w:val="18"/>
          <w:szCs w:val="18"/>
        </w:rPr>
        <w:t xml:space="preserve"> w terminie do 30 </w:t>
      </w:r>
      <w:r w:rsidR="003B021B">
        <w:rPr>
          <w:rFonts w:ascii="Arial" w:hAnsi="Arial" w:cs="Arial"/>
          <w:color w:val="000000" w:themeColor="text1"/>
          <w:sz w:val="18"/>
          <w:szCs w:val="18"/>
        </w:rPr>
        <w:t>dni od daty wystawienia faktury</w:t>
      </w:r>
      <w:r w:rsidR="006D1626" w:rsidRPr="00065742">
        <w:rPr>
          <w:rFonts w:ascii="Arial" w:hAnsi="Arial" w:cs="Arial"/>
          <w:color w:val="000000" w:themeColor="text1"/>
          <w:sz w:val="18"/>
          <w:szCs w:val="18"/>
        </w:rPr>
        <w:t>/rachunku, na rachunek bankowy</w:t>
      </w:r>
      <w:r w:rsidR="003B021B">
        <w:rPr>
          <w:rFonts w:ascii="Arial" w:hAnsi="Arial" w:cs="Arial"/>
          <w:color w:val="000000" w:themeColor="text1"/>
          <w:sz w:val="18"/>
          <w:szCs w:val="18"/>
        </w:rPr>
        <w:t xml:space="preserve"> Wykonawcy wskazany na fakturze</w:t>
      </w:r>
      <w:r w:rsidR="006D1626" w:rsidRPr="00065742">
        <w:rPr>
          <w:rFonts w:ascii="Arial" w:hAnsi="Arial" w:cs="Arial"/>
          <w:color w:val="000000" w:themeColor="text1"/>
          <w:sz w:val="18"/>
          <w:szCs w:val="18"/>
        </w:rPr>
        <w:t>/rachunku.</w:t>
      </w:r>
    </w:p>
    <w:p w:rsidR="006D1626" w:rsidRPr="00065742" w:rsidRDefault="00DC07CC" w:rsidP="00846DAC">
      <w:pPr>
        <w:widowControl w:val="0"/>
        <w:numPr>
          <w:ilvl w:val="0"/>
          <w:numId w:val="2"/>
        </w:numPr>
        <w:autoSpaceDE w:val="0"/>
        <w:autoSpaceDN w:val="0"/>
        <w:adjustRightInd w:val="0"/>
        <w:spacing w:after="0" w:line="240" w:lineRule="auto"/>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Zamawiający oświadcza, że jest płatnikiem podatku VAT</w:t>
      </w:r>
      <w:r w:rsidR="006D1626" w:rsidRPr="00065742">
        <w:rPr>
          <w:rFonts w:ascii="Arial" w:hAnsi="Arial" w:cs="Arial"/>
          <w:color w:val="000000" w:themeColor="text1"/>
          <w:sz w:val="18"/>
          <w:szCs w:val="18"/>
        </w:rPr>
        <w:t>.</w:t>
      </w:r>
    </w:p>
    <w:p w:rsidR="00874B1B" w:rsidRPr="00065742" w:rsidRDefault="00874B1B" w:rsidP="00105CB6">
      <w:pPr>
        <w:widowControl w:val="0"/>
        <w:autoSpaceDE w:val="0"/>
        <w:autoSpaceDN w:val="0"/>
        <w:adjustRightInd w:val="0"/>
        <w:spacing w:after="0" w:line="240" w:lineRule="auto"/>
        <w:contextualSpacing/>
        <w:rPr>
          <w:rFonts w:ascii="Arial" w:hAnsi="Arial" w:cs="Arial"/>
          <w:color w:val="000000" w:themeColor="text1"/>
          <w:sz w:val="18"/>
          <w:szCs w:val="18"/>
        </w:rPr>
      </w:pPr>
    </w:p>
    <w:p w:rsidR="004517EB" w:rsidRPr="00065742" w:rsidRDefault="00C76C77" w:rsidP="00C76C77">
      <w:pPr>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 7</w:t>
      </w:r>
    </w:p>
    <w:p w:rsidR="00DC07CC" w:rsidRPr="00065742" w:rsidRDefault="004517EB" w:rsidP="00C76C77">
      <w:pPr>
        <w:widowControl w:val="0"/>
        <w:autoSpaceDE w:val="0"/>
        <w:autoSpaceDN w:val="0"/>
        <w:adjustRightInd w:val="0"/>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Rękojmia</w:t>
      </w:r>
    </w:p>
    <w:p w:rsidR="004517EB" w:rsidRPr="00065742" w:rsidRDefault="004517EB" w:rsidP="009044E4">
      <w:pPr>
        <w:widowControl w:val="0"/>
        <w:numPr>
          <w:ilvl w:val="0"/>
          <w:numId w:val="30"/>
        </w:numPr>
        <w:shd w:val="clear" w:color="auto" w:fill="FFFFFF"/>
        <w:tabs>
          <w:tab w:val="left" w:pos="360"/>
        </w:tabs>
        <w:autoSpaceDE w:val="0"/>
        <w:autoSpaceDN w:val="0"/>
        <w:adjustRightInd w:val="0"/>
        <w:spacing w:after="0" w:line="240" w:lineRule="auto"/>
        <w:ind w:left="357" w:right="14"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Wykonawca jest odpowiedzialny z tytułu rękojmi za wady przedmiotu umowy</w:t>
      </w:r>
      <w:r w:rsidR="00C76C77" w:rsidRPr="00065742">
        <w:rPr>
          <w:rFonts w:ascii="Arial" w:hAnsi="Arial" w:cs="Arial"/>
          <w:color w:val="000000" w:themeColor="text1"/>
          <w:sz w:val="18"/>
          <w:szCs w:val="18"/>
        </w:rPr>
        <w:t>,</w:t>
      </w:r>
      <w:r w:rsidRPr="00065742">
        <w:rPr>
          <w:rFonts w:ascii="Arial" w:hAnsi="Arial" w:cs="Arial"/>
          <w:color w:val="000000" w:themeColor="text1"/>
          <w:sz w:val="18"/>
          <w:szCs w:val="18"/>
        </w:rPr>
        <w:t xml:space="preserve"> w okresie 3 lat od daty </w:t>
      </w:r>
      <w:r w:rsidR="00105CB6">
        <w:rPr>
          <w:rFonts w:ascii="Arial" w:hAnsi="Arial" w:cs="Arial"/>
          <w:color w:val="000000" w:themeColor="text1"/>
          <w:sz w:val="18"/>
          <w:szCs w:val="18"/>
        </w:rPr>
        <w:t xml:space="preserve">ostatecznego </w:t>
      </w:r>
      <w:r w:rsidRPr="00065742">
        <w:rPr>
          <w:rFonts w:ascii="Arial" w:hAnsi="Arial" w:cs="Arial"/>
          <w:color w:val="000000" w:themeColor="text1"/>
          <w:sz w:val="18"/>
          <w:szCs w:val="18"/>
        </w:rPr>
        <w:t>odbioru  dokumentacji projektowej</w:t>
      </w:r>
      <w:r w:rsidR="00105CB6">
        <w:rPr>
          <w:rFonts w:ascii="Arial" w:hAnsi="Arial" w:cs="Arial"/>
          <w:color w:val="000000" w:themeColor="text1"/>
          <w:sz w:val="18"/>
          <w:szCs w:val="18"/>
        </w:rPr>
        <w:t>.</w:t>
      </w:r>
    </w:p>
    <w:p w:rsidR="004517EB" w:rsidRPr="00065742" w:rsidRDefault="004517EB" w:rsidP="009044E4">
      <w:pPr>
        <w:widowControl w:val="0"/>
        <w:numPr>
          <w:ilvl w:val="0"/>
          <w:numId w:val="30"/>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Zgłoszenie wad</w:t>
      </w:r>
      <w:r w:rsidR="00C76C77" w:rsidRPr="00065742">
        <w:rPr>
          <w:rFonts w:ascii="Arial" w:hAnsi="Arial" w:cs="Arial"/>
          <w:color w:val="000000" w:themeColor="text1"/>
          <w:sz w:val="18"/>
          <w:szCs w:val="18"/>
        </w:rPr>
        <w:t xml:space="preserve"> przez Zamawiającego,</w:t>
      </w:r>
      <w:r w:rsidRPr="00065742">
        <w:rPr>
          <w:rFonts w:ascii="Arial" w:hAnsi="Arial" w:cs="Arial"/>
          <w:color w:val="000000" w:themeColor="text1"/>
          <w:sz w:val="18"/>
          <w:szCs w:val="18"/>
        </w:rPr>
        <w:t xml:space="preserve"> dokonywane będzie niezwłocznie</w:t>
      </w:r>
      <w:r w:rsidR="00C76C77" w:rsidRPr="00065742">
        <w:rPr>
          <w:rFonts w:ascii="Arial" w:hAnsi="Arial" w:cs="Arial"/>
          <w:color w:val="000000" w:themeColor="text1"/>
          <w:sz w:val="18"/>
          <w:szCs w:val="18"/>
        </w:rPr>
        <w:t>,</w:t>
      </w:r>
      <w:r w:rsidRPr="00065742">
        <w:rPr>
          <w:rFonts w:ascii="Arial" w:hAnsi="Arial" w:cs="Arial"/>
          <w:color w:val="000000" w:themeColor="text1"/>
          <w:sz w:val="18"/>
          <w:szCs w:val="18"/>
        </w:rPr>
        <w:t xml:space="preserve"> w formie pisemnej</w:t>
      </w:r>
      <w:r w:rsidR="00105CB6">
        <w:rPr>
          <w:rFonts w:ascii="Arial" w:hAnsi="Arial" w:cs="Arial"/>
          <w:color w:val="000000" w:themeColor="text1"/>
          <w:sz w:val="18"/>
          <w:szCs w:val="18"/>
        </w:rPr>
        <w:t xml:space="preserve"> </w:t>
      </w:r>
      <w:r w:rsidRPr="00065742">
        <w:rPr>
          <w:rFonts w:ascii="Arial" w:hAnsi="Arial" w:cs="Arial"/>
          <w:color w:val="000000" w:themeColor="text1"/>
          <w:sz w:val="18"/>
          <w:szCs w:val="18"/>
        </w:rPr>
        <w:t>lub e-mailem. Wszelkie koszty związane z wykonywaniem rękojmi ponosi Wykonawca.</w:t>
      </w:r>
    </w:p>
    <w:p w:rsidR="004517EB" w:rsidRPr="00065742" w:rsidRDefault="00105CB6" w:rsidP="009044E4">
      <w:pPr>
        <w:widowControl w:val="0"/>
        <w:numPr>
          <w:ilvl w:val="0"/>
          <w:numId w:val="30"/>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Pr>
          <w:rFonts w:ascii="Arial" w:hAnsi="Arial" w:cs="Arial"/>
          <w:color w:val="000000" w:themeColor="text1"/>
          <w:sz w:val="18"/>
          <w:szCs w:val="18"/>
        </w:rPr>
        <w:t xml:space="preserve">Data ostatecznego odbioru przedmiotu umowy, o której mowa </w:t>
      </w:r>
      <w:r w:rsidR="00C76C77" w:rsidRPr="00065742">
        <w:rPr>
          <w:rFonts w:ascii="Arial" w:hAnsi="Arial" w:cs="Arial"/>
          <w:color w:val="000000" w:themeColor="text1"/>
          <w:sz w:val="18"/>
          <w:szCs w:val="18"/>
        </w:rPr>
        <w:t xml:space="preserve">w </w:t>
      </w:r>
      <w:r w:rsidR="00C76C77" w:rsidRPr="00065742">
        <w:rPr>
          <w:rFonts w:ascii="Arial" w:hAnsi="Arial" w:cs="Arial"/>
          <w:bCs/>
          <w:color w:val="000000" w:themeColor="text1"/>
          <w:sz w:val="18"/>
          <w:szCs w:val="18"/>
        </w:rPr>
        <w:t xml:space="preserve">§ </w:t>
      </w:r>
      <w:r>
        <w:rPr>
          <w:rFonts w:ascii="Arial" w:hAnsi="Arial" w:cs="Arial"/>
          <w:bCs/>
          <w:color w:val="000000" w:themeColor="text1"/>
          <w:sz w:val="18"/>
          <w:szCs w:val="18"/>
        </w:rPr>
        <w:t xml:space="preserve"> 4 </w:t>
      </w:r>
      <w:r w:rsidR="005E1929" w:rsidRPr="00065742">
        <w:rPr>
          <w:rFonts w:ascii="Arial" w:hAnsi="Arial" w:cs="Arial"/>
          <w:bCs/>
          <w:color w:val="000000" w:themeColor="text1"/>
          <w:sz w:val="18"/>
          <w:szCs w:val="18"/>
        </w:rPr>
        <w:t>ust.</w:t>
      </w:r>
      <w:r w:rsidR="00C76C77" w:rsidRPr="00065742">
        <w:rPr>
          <w:rFonts w:ascii="Arial" w:hAnsi="Arial" w:cs="Arial"/>
          <w:bCs/>
          <w:color w:val="000000" w:themeColor="text1"/>
          <w:sz w:val="18"/>
          <w:szCs w:val="18"/>
        </w:rPr>
        <w:t xml:space="preserve"> </w:t>
      </w:r>
      <w:r>
        <w:rPr>
          <w:rFonts w:ascii="Arial" w:hAnsi="Arial" w:cs="Arial"/>
          <w:bCs/>
          <w:color w:val="000000" w:themeColor="text1"/>
          <w:sz w:val="18"/>
          <w:szCs w:val="18"/>
        </w:rPr>
        <w:t>4</w:t>
      </w:r>
      <w:r w:rsidR="005E1929" w:rsidRPr="00065742">
        <w:rPr>
          <w:rFonts w:ascii="Arial" w:hAnsi="Arial" w:cs="Arial"/>
          <w:bCs/>
          <w:color w:val="000000" w:themeColor="text1"/>
          <w:sz w:val="18"/>
          <w:szCs w:val="18"/>
        </w:rPr>
        <w:t xml:space="preserve"> umowy</w:t>
      </w:r>
      <w:r w:rsidR="00C76C77" w:rsidRPr="00065742">
        <w:rPr>
          <w:rFonts w:ascii="Arial" w:hAnsi="Arial" w:cs="Arial"/>
          <w:color w:val="000000" w:themeColor="text1"/>
          <w:sz w:val="18"/>
          <w:szCs w:val="18"/>
        </w:rPr>
        <w:t xml:space="preserve"> </w:t>
      </w:r>
      <w:r w:rsidR="004517EB" w:rsidRPr="00065742">
        <w:rPr>
          <w:rFonts w:ascii="Arial" w:hAnsi="Arial" w:cs="Arial"/>
          <w:color w:val="000000" w:themeColor="text1"/>
          <w:sz w:val="18"/>
          <w:szCs w:val="18"/>
        </w:rPr>
        <w:t>jest datą rozpoczęcia okresu rękojmi dla prac</w:t>
      </w:r>
      <w:r w:rsidR="004517EB" w:rsidRPr="00065742">
        <w:rPr>
          <w:rFonts w:ascii="Arial" w:eastAsia="MingLiU" w:hAnsi="Arial" w:cs="Arial"/>
          <w:color w:val="000000" w:themeColor="text1"/>
          <w:sz w:val="18"/>
          <w:szCs w:val="18"/>
        </w:rPr>
        <w:t xml:space="preserve"> </w:t>
      </w:r>
      <w:r w:rsidR="004517EB" w:rsidRPr="00065742">
        <w:rPr>
          <w:rFonts w:ascii="Arial" w:hAnsi="Arial" w:cs="Arial"/>
          <w:color w:val="000000" w:themeColor="text1"/>
          <w:sz w:val="18"/>
          <w:szCs w:val="18"/>
        </w:rPr>
        <w:t>objętych umową.</w:t>
      </w:r>
    </w:p>
    <w:p w:rsidR="004517EB" w:rsidRPr="00065742" w:rsidRDefault="004517EB" w:rsidP="009044E4">
      <w:pPr>
        <w:widowControl w:val="0"/>
        <w:numPr>
          <w:ilvl w:val="0"/>
          <w:numId w:val="30"/>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W okresie rękojmi</w:t>
      </w:r>
      <w:r w:rsidR="00C76C77" w:rsidRPr="00065742">
        <w:rPr>
          <w:rFonts w:ascii="Arial" w:hAnsi="Arial" w:cs="Arial"/>
          <w:color w:val="000000" w:themeColor="text1"/>
          <w:sz w:val="18"/>
          <w:szCs w:val="18"/>
        </w:rPr>
        <w:t>,</w:t>
      </w:r>
      <w:r w:rsidRPr="00065742">
        <w:rPr>
          <w:rFonts w:ascii="Arial" w:hAnsi="Arial" w:cs="Arial"/>
          <w:color w:val="000000" w:themeColor="text1"/>
          <w:sz w:val="18"/>
          <w:szCs w:val="18"/>
        </w:rPr>
        <w:t xml:space="preserve"> Wykonawca jest obowiązany do nieodpłatnego usuwania wad ujawnionych po </w:t>
      </w:r>
      <w:r w:rsidR="00105CB6">
        <w:rPr>
          <w:rFonts w:ascii="Arial" w:hAnsi="Arial" w:cs="Arial"/>
          <w:color w:val="000000" w:themeColor="text1"/>
          <w:sz w:val="18"/>
          <w:szCs w:val="18"/>
        </w:rPr>
        <w:t xml:space="preserve"> ostatecznym </w:t>
      </w:r>
      <w:r w:rsidRPr="00065742">
        <w:rPr>
          <w:rFonts w:ascii="Arial" w:hAnsi="Arial" w:cs="Arial"/>
          <w:color w:val="000000" w:themeColor="text1"/>
          <w:sz w:val="18"/>
          <w:szCs w:val="18"/>
        </w:rPr>
        <w:t>odbiorze przedmiotu umowy, które wynikną z nieprawidłowego Wykonania jakiegokolwiek opracowania projektowego albo jego części lub z jakiegokolwiek działania lub zaniedbania Wykonawcy.</w:t>
      </w:r>
    </w:p>
    <w:p w:rsidR="004517EB" w:rsidRPr="00065742" w:rsidRDefault="004517EB" w:rsidP="009044E4">
      <w:pPr>
        <w:widowControl w:val="0"/>
        <w:numPr>
          <w:ilvl w:val="0"/>
          <w:numId w:val="30"/>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 xml:space="preserve">Zamawiający może dochodzić roszczeń z tytułu rękojmi także po terminie określonym w ust. </w:t>
      </w:r>
      <w:r w:rsidR="00105CB6">
        <w:rPr>
          <w:rFonts w:ascii="Arial" w:hAnsi="Arial" w:cs="Arial"/>
          <w:color w:val="000000" w:themeColor="text1"/>
          <w:sz w:val="18"/>
          <w:szCs w:val="18"/>
        </w:rPr>
        <w:t>1</w:t>
      </w:r>
      <w:r w:rsidRPr="00065742">
        <w:rPr>
          <w:rFonts w:ascii="Arial" w:hAnsi="Arial" w:cs="Arial"/>
          <w:color w:val="000000" w:themeColor="text1"/>
          <w:sz w:val="18"/>
          <w:szCs w:val="18"/>
        </w:rPr>
        <w:t>, jeżeli reklamował wadę dokumentacji przed upływem tego terminu.</w:t>
      </w:r>
    </w:p>
    <w:p w:rsidR="004517EB" w:rsidRPr="00065742" w:rsidRDefault="004517EB" w:rsidP="009044E4">
      <w:pPr>
        <w:widowControl w:val="0"/>
        <w:numPr>
          <w:ilvl w:val="0"/>
          <w:numId w:val="30"/>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O zauważonych wadach w dokumentacji</w:t>
      </w:r>
      <w:r w:rsidR="0010626B" w:rsidRPr="00065742">
        <w:rPr>
          <w:rFonts w:ascii="Arial" w:hAnsi="Arial" w:cs="Arial"/>
          <w:color w:val="000000" w:themeColor="text1"/>
          <w:sz w:val="18"/>
          <w:szCs w:val="18"/>
        </w:rPr>
        <w:t>,</w:t>
      </w:r>
      <w:r w:rsidRPr="00065742">
        <w:rPr>
          <w:rFonts w:ascii="Arial" w:hAnsi="Arial" w:cs="Arial"/>
          <w:color w:val="000000" w:themeColor="text1"/>
          <w:sz w:val="18"/>
          <w:szCs w:val="18"/>
        </w:rPr>
        <w:t xml:space="preserve"> Zamawiający zawiadomi Wykonawcę niezwłocznie po ich ujawnieniu. Wykonawca zobowiązany jest do usunięcia wad</w:t>
      </w:r>
      <w:r w:rsidR="0010626B" w:rsidRPr="00065742">
        <w:rPr>
          <w:rFonts w:ascii="Arial" w:hAnsi="Arial" w:cs="Arial"/>
          <w:color w:val="000000" w:themeColor="text1"/>
          <w:sz w:val="18"/>
          <w:szCs w:val="18"/>
        </w:rPr>
        <w:t>,</w:t>
      </w:r>
      <w:r w:rsidRPr="00065742">
        <w:rPr>
          <w:rFonts w:ascii="Arial" w:hAnsi="Arial" w:cs="Arial"/>
          <w:color w:val="000000" w:themeColor="text1"/>
          <w:sz w:val="18"/>
          <w:szCs w:val="18"/>
        </w:rPr>
        <w:t xml:space="preserve"> w terminie wskazanym przez Zamawiającego, który nie może mieć wpływu na wydłużenie czasu realizacji zadania przez Wykonawcę robót budowlanych.</w:t>
      </w:r>
    </w:p>
    <w:p w:rsidR="004517EB" w:rsidRPr="00065742" w:rsidRDefault="004517EB" w:rsidP="009044E4">
      <w:pPr>
        <w:widowControl w:val="0"/>
        <w:numPr>
          <w:ilvl w:val="0"/>
          <w:numId w:val="30"/>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 xml:space="preserve">W przypadku bezskutecznego upływu terminu </w:t>
      </w:r>
      <w:r w:rsidR="0010626B" w:rsidRPr="00065742">
        <w:rPr>
          <w:rFonts w:ascii="Arial" w:hAnsi="Arial" w:cs="Arial"/>
          <w:color w:val="000000" w:themeColor="text1"/>
          <w:sz w:val="18"/>
          <w:szCs w:val="18"/>
        </w:rPr>
        <w:t xml:space="preserve">do usunięcia wad, </w:t>
      </w:r>
      <w:r w:rsidRPr="00065742">
        <w:rPr>
          <w:rFonts w:ascii="Arial" w:hAnsi="Arial" w:cs="Arial"/>
          <w:color w:val="000000" w:themeColor="text1"/>
          <w:sz w:val="18"/>
          <w:szCs w:val="18"/>
        </w:rPr>
        <w:t>wyznaczonego Wykonawcy przez Zamawiającego, Zamawiający ma prawo do zlecenia zastępczego ich usunięcia osobie trzeciej, a </w:t>
      </w:r>
      <w:r w:rsidR="0010626B" w:rsidRPr="00065742">
        <w:rPr>
          <w:rFonts w:ascii="Arial" w:hAnsi="Arial" w:cs="Arial"/>
          <w:color w:val="000000" w:themeColor="text1"/>
          <w:sz w:val="18"/>
          <w:szCs w:val="18"/>
        </w:rPr>
        <w:t>koszt w</w:t>
      </w:r>
      <w:r w:rsidRPr="00065742">
        <w:rPr>
          <w:rFonts w:ascii="Arial" w:hAnsi="Arial" w:cs="Arial"/>
          <w:color w:val="000000" w:themeColor="text1"/>
          <w:sz w:val="18"/>
          <w:szCs w:val="18"/>
        </w:rPr>
        <w:t>ykonania dokumentacji uzupełniającej w całości pokryje Wykonawca.</w:t>
      </w:r>
    </w:p>
    <w:p w:rsidR="004517EB" w:rsidRPr="00065742" w:rsidRDefault="004517EB" w:rsidP="009044E4">
      <w:pPr>
        <w:widowControl w:val="0"/>
        <w:numPr>
          <w:ilvl w:val="0"/>
          <w:numId w:val="30"/>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Wady dokumentacji projektowej, skutkujące w realizacji wzrostem kosztów budowy (braki, błędy w dokumentacji projektowej) będą obciążały Wykonawcę, który zapłaci w całości udokumentowane nakłady z tego tytułu.</w:t>
      </w:r>
    </w:p>
    <w:p w:rsidR="004517EB" w:rsidRPr="00906F01" w:rsidRDefault="004517EB" w:rsidP="00906F01">
      <w:pPr>
        <w:widowControl w:val="0"/>
        <w:numPr>
          <w:ilvl w:val="0"/>
          <w:numId w:val="30"/>
        </w:numPr>
        <w:shd w:val="clear" w:color="auto" w:fill="FFFFFF"/>
        <w:tabs>
          <w:tab w:val="left" w:pos="360"/>
        </w:tabs>
        <w:autoSpaceDE w:val="0"/>
        <w:autoSpaceDN w:val="0"/>
        <w:adjustRightInd w:val="0"/>
        <w:spacing w:after="0" w:line="240" w:lineRule="auto"/>
        <w:ind w:left="357" w:right="10" w:hanging="357"/>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Wykonawca zobowiązany jest do pokrycia Zamawiającemu kosztów, jakie Zamawiający poniósł w związku z wystąpieniem przerw w Wykonywanych robotach budowlanych, jeżeli przerwy te powstały z powodu wad ujawnionych w opracowaniach projektowych</w:t>
      </w:r>
      <w:r w:rsidR="00906F01">
        <w:rPr>
          <w:rFonts w:ascii="Arial" w:hAnsi="Arial" w:cs="Arial"/>
          <w:color w:val="000000" w:themeColor="text1"/>
          <w:sz w:val="18"/>
          <w:szCs w:val="18"/>
        </w:rPr>
        <w:t>.</w:t>
      </w:r>
    </w:p>
    <w:p w:rsidR="000D38EC" w:rsidRPr="00065742" w:rsidRDefault="00EE6FD9" w:rsidP="000D38EC">
      <w:pPr>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 xml:space="preserve">§ </w:t>
      </w:r>
      <w:r w:rsidR="00082F2D" w:rsidRPr="00065742">
        <w:rPr>
          <w:rFonts w:ascii="Arial" w:hAnsi="Arial" w:cs="Arial"/>
          <w:b/>
          <w:color w:val="000000" w:themeColor="text1"/>
          <w:sz w:val="18"/>
          <w:szCs w:val="18"/>
        </w:rPr>
        <w:t>8</w:t>
      </w:r>
    </w:p>
    <w:p w:rsidR="005B3BE7" w:rsidRPr="00065742" w:rsidRDefault="005B3BE7" w:rsidP="005B3BE7">
      <w:pPr>
        <w:autoSpaceDE w:val="0"/>
        <w:autoSpaceDN w:val="0"/>
        <w:adjustRightInd w:val="0"/>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Kary umowne</w:t>
      </w:r>
    </w:p>
    <w:p w:rsidR="00F21CEB" w:rsidRPr="00065742" w:rsidRDefault="00F21CEB" w:rsidP="001E6E69">
      <w:pPr>
        <w:pStyle w:val="Akapitzlist"/>
        <w:numPr>
          <w:ilvl w:val="0"/>
          <w:numId w:val="17"/>
        </w:numPr>
        <w:autoSpaceDE w:val="0"/>
        <w:autoSpaceDN w:val="0"/>
        <w:adjustRightInd w:val="0"/>
        <w:spacing w:after="0" w:line="240" w:lineRule="auto"/>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Wykonawca zapłaci Zamawiającemu karę umowną:</w:t>
      </w:r>
    </w:p>
    <w:p w:rsidR="00F95EF1" w:rsidRPr="00065742" w:rsidRDefault="00F21CEB" w:rsidP="001E6E69">
      <w:pPr>
        <w:pStyle w:val="Akapitzlist"/>
        <w:numPr>
          <w:ilvl w:val="0"/>
          <w:numId w:val="16"/>
        </w:numPr>
        <w:autoSpaceDE w:val="0"/>
        <w:autoSpaceDN w:val="0"/>
        <w:adjustRightInd w:val="0"/>
        <w:spacing w:after="0" w:line="240" w:lineRule="auto"/>
        <w:ind w:left="709" w:hanging="425"/>
        <w:jc w:val="both"/>
        <w:rPr>
          <w:rFonts w:ascii="Arial" w:hAnsi="Arial" w:cs="Arial"/>
          <w:color w:val="000000" w:themeColor="text1"/>
          <w:sz w:val="18"/>
          <w:szCs w:val="18"/>
        </w:rPr>
      </w:pPr>
      <w:r w:rsidRPr="00065742">
        <w:rPr>
          <w:rFonts w:ascii="Arial" w:hAnsi="Arial" w:cs="Arial"/>
          <w:color w:val="000000" w:themeColor="text1"/>
          <w:sz w:val="18"/>
          <w:szCs w:val="18"/>
        </w:rPr>
        <w:lastRenderedPageBreak/>
        <w:t xml:space="preserve">w przypadku </w:t>
      </w:r>
      <w:r w:rsidR="009B229A" w:rsidRPr="00065742">
        <w:rPr>
          <w:rFonts w:ascii="Arial" w:hAnsi="Arial" w:cs="Arial"/>
          <w:color w:val="000000" w:themeColor="text1"/>
          <w:sz w:val="18"/>
          <w:szCs w:val="18"/>
        </w:rPr>
        <w:t xml:space="preserve">zwłoki w dotrzymaniu terminu określonego w § 3 ust. 1 umowy - </w:t>
      </w:r>
      <w:r w:rsidR="009B229A" w:rsidRPr="00065742">
        <w:rPr>
          <w:rFonts w:ascii="Arial" w:hAnsi="Arial" w:cs="Arial"/>
          <w:color w:val="000000" w:themeColor="text1"/>
          <w:spacing w:val="-1"/>
          <w:sz w:val="18"/>
          <w:szCs w:val="18"/>
        </w:rPr>
        <w:t xml:space="preserve">w wysokości 0,5 % wynagrodzenia brutto, o którym mowa w </w:t>
      </w:r>
      <w:r w:rsidR="009B229A" w:rsidRPr="00065742">
        <w:rPr>
          <w:rFonts w:ascii="Arial" w:hAnsi="Arial" w:cs="Arial"/>
          <w:color w:val="000000" w:themeColor="text1"/>
          <w:sz w:val="18"/>
          <w:szCs w:val="18"/>
        </w:rPr>
        <w:t>§ 6 ust. 1 umowy za każdy dzień zwłoki,</w:t>
      </w:r>
      <w:r w:rsidR="000D4842">
        <w:rPr>
          <w:rFonts w:ascii="Arial" w:hAnsi="Arial" w:cs="Arial"/>
          <w:color w:val="000000" w:themeColor="text1"/>
          <w:sz w:val="18"/>
          <w:szCs w:val="18"/>
        </w:rPr>
        <w:t xml:space="preserve"> </w:t>
      </w:r>
    </w:p>
    <w:p w:rsidR="001E6E69" w:rsidRPr="00065742" w:rsidRDefault="00F21CEB" w:rsidP="001E6E69">
      <w:pPr>
        <w:pStyle w:val="Akapitzlist"/>
        <w:numPr>
          <w:ilvl w:val="0"/>
          <w:numId w:val="16"/>
        </w:numPr>
        <w:autoSpaceDE w:val="0"/>
        <w:autoSpaceDN w:val="0"/>
        <w:adjustRightInd w:val="0"/>
        <w:spacing w:after="0" w:line="240" w:lineRule="auto"/>
        <w:ind w:left="709" w:hanging="425"/>
        <w:jc w:val="both"/>
        <w:rPr>
          <w:rFonts w:ascii="Arial" w:hAnsi="Arial" w:cs="Arial"/>
          <w:color w:val="000000" w:themeColor="text1"/>
          <w:sz w:val="18"/>
          <w:szCs w:val="18"/>
        </w:rPr>
      </w:pPr>
      <w:r w:rsidRPr="00065742">
        <w:rPr>
          <w:rFonts w:ascii="Arial" w:hAnsi="Arial" w:cs="Arial"/>
          <w:color w:val="000000" w:themeColor="text1"/>
          <w:sz w:val="18"/>
          <w:szCs w:val="18"/>
        </w:rPr>
        <w:t xml:space="preserve">w przypadku zwłoki w dokonaniu uzupełnień lub poprawek oraz w usunięciu wad przedmiotu umowy - w wysokości 0,2% </w:t>
      </w:r>
      <w:r w:rsidR="009B229A" w:rsidRPr="00065742">
        <w:rPr>
          <w:rFonts w:ascii="Arial" w:hAnsi="Arial" w:cs="Arial"/>
          <w:color w:val="000000" w:themeColor="text1"/>
          <w:spacing w:val="-1"/>
          <w:sz w:val="18"/>
          <w:szCs w:val="18"/>
        </w:rPr>
        <w:t xml:space="preserve">wynagrodzenia brutto, o którym mowa w </w:t>
      </w:r>
      <w:r w:rsidR="009B229A" w:rsidRPr="00065742">
        <w:rPr>
          <w:rFonts w:ascii="Arial" w:hAnsi="Arial" w:cs="Arial"/>
          <w:color w:val="000000" w:themeColor="text1"/>
          <w:sz w:val="18"/>
          <w:szCs w:val="18"/>
        </w:rPr>
        <w:t>§ 6 ust. 1 umowy za każdy dzień zwłoki,</w:t>
      </w:r>
    </w:p>
    <w:p w:rsidR="008114DE" w:rsidRPr="008114DE" w:rsidRDefault="00F21CEB" w:rsidP="008114DE">
      <w:pPr>
        <w:pStyle w:val="Akapitzlist"/>
        <w:numPr>
          <w:ilvl w:val="0"/>
          <w:numId w:val="16"/>
        </w:numPr>
        <w:autoSpaceDE w:val="0"/>
        <w:autoSpaceDN w:val="0"/>
        <w:adjustRightInd w:val="0"/>
        <w:spacing w:after="0" w:line="240" w:lineRule="auto"/>
        <w:ind w:left="709" w:hanging="425"/>
        <w:jc w:val="both"/>
        <w:rPr>
          <w:rFonts w:ascii="Arial" w:hAnsi="Arial" w:cs="Arial"/>
          <w:color w:val="000000" w:themeColor="text1"/>
          <w:sz w:val="18"/>
          <w:szCs w:val="18"/>
        </w:rPr>
      </w:pPr>
      <w:r w:rsidRPr="00065742">
        <w:rPr>
          <w:rFonts w:ascii="Arial" w:hAnsi="Arial" w:cs="Arial"/>
          <w:bCs/>
          <w:color w:val="000000" w:themeColor="text1"/>
          <w:sz w:val="18"/>
          <w:szCs w:val="18"/>
        </w:rPr>
        <w:t>za nieudokumentowanie udziału w realizacji przedmiotu umowy osób skierowanych do realizacji zamówienia wskazanych w ofercie bądź podmiotów na których zasoby Wykonawca powoływał się w ofercie – karę w wysokości 2% wynagrodzenia brutto</w:t>
      </w:r>
      <w:r w:rsidR="005E1929" w:rsidRPr="00065742">
        <w:rPr>
          <w:rFonts w:ascii="Arial" w:hAnsi="Arial" w:cs="Arial"/>
          <w:bCs/>
          <w:color w:val="000000" w:themeColor="text1"/>
          <w:sz w:val="18"/>
          <w:szCs w:val="18"/>
        </w:rPr>
        <w:t xml:space="preserve">, </w:t>
      </w:r>
      <w:r w:rsidR="005E1929" w:rsidRPr="00065742">
        <w:rPr>
          <w:rFonts w:ascii="Arial" w:hAnsi="Arial" w:cs="Arial"/>
          <w:color w:val="000000" w:themeColor="text1"/>
          <w:spacing w:val="-1"/>
          <w:sz w:val="18"/>
          <w:szCs w:val="18"/>
        </w:rPr>
        <w:t xml:space="preserve">o którym mowa w </w:t>
      </w:r>
      <w:r w:rsidR="005E1929" w:rsidRPr="00065742">
        <w:rPr>
          <w:rFonts w:ascii="Arial" w:hAnsi="Arial" w:cs="Arial"/>
          <w:color w:val="000000" w:themeColor="text1"/>
          <w:sz w:val="18"/>
          <w:szCs w:val="18"/>
        </w:rPr>
        <w:t>§ 6 ust. 1 umowy</w:t>
      </w:r>
      <w:r w:rsidR="00105CB6">
        <w:rPr>
          <w:rFonts w:ascii="Arial" w:hAnsi="Arial" w:cs="Arial"/>
          <w:color w:val="000000" w:themeColor="text1"/>
          <w:sz w:val="18"/>
          <w:szCs w:val="18"/>
        </w:rPr>
        <w:t>;</w:t>
      </w:r>
    </w:p>
    <w:p w:rsidR="00F21CEB" w:rsidRPr="00065742" w:rsidRDefault="001E6E69" w:rsidP="001E6E69">
      <w:pPr>
        <w:pStyle w:val="Akapitzlist"/>
        <w:numPr>
          <w:ilvl w:val="0"/>
          <w:numId w:val="16"/>
        </w:numPr>
        <w:autoSpaceDE w:val="0"/>
        <w:autoSpaceDN w:val="0"/>
        <w:adjustRightInd w:val="0"/>
        <w:spacing w:after="0" w:line="240" w:lineRule="auto"/>
        <w:ind w:left="709" w:hanging="425"/>
        <w:jc w:val="both"/>
        <w:rPr>
          <w:rFonts w:ascii="Arial" w:hAnsi="Arial" w:cs="Arial"/>
          <w:color w:val="000000" w:themeColor="text1"/>
          <w:sz w:val="18"/>
          <w:szCs w:val="18"/>
        </w:rPr>
      </w:pPr>
      <w:r w:rsidRPr="00065742">
        <w:rPr>
          <w:rFonts w:ascii="Arial" w:hAnsi="Arial" w:cs="Arial"/>
          <w:color w:val="000000" w:themeColor="text1"/>
          <w:sz w:val="18"/>
          <w:szCs w:val="18"/>
        </w:rPr>
        <w:t xml:space="preserve">w przypadku stwierdzenia wykonania dokumentacji z naruszeniem postanowień § 2 ust. </w:t>
      </w:r>
      <w:r w:rsidR="00E62683">
        <w:rPr>
          <w:rFonts w:ascii="Arial" w:hAnsi="Arial" w:cs="Arial"/>
          <w:color w:val="000000" w:themeColor="text1"/>
          <w:sz w:val="18"/>
          <w:szCs w:val="18"/>
        </w:rPr>
        <w:t>6</w:t>
      </w:r>
      <w:r w:rsidR="00205AF7" w:rsidRPr="00065742">
        <w:rPr>
          <w:rFonts w:ascii="Arial" w:hAnsi="Arial" w:cs="Arial"/>
          <w:color w:val="000000" w:themeColor="text1"/>
          <w:sz w:val="18"/>
          <w:szCs w:val="18"/>
        </w:rPr>
        <w:t> </w:t>
      </w:r>
      <w:r w:rsidRPr="00065742">
        <w:rPr>
          <w:rFonts w:ascii="Arial" w:hAnsi="Arial" w:cs="Arial"/>
          <w:color w:val="000000" w:themeColor="text1"/>
          <w:sz w:val="18"/>
          <w:szCs w:val="18"/>
        </w:rPr>
        <w:t>umowy - w wysokości 100,00 zł, za każdy stwierdzony przypadek.</w:t>
      </w:r>
    </w:p>
    <w:p w:rsidR="00F95EF1" w:rsidRPr="00065742" w:rsidRDefault="00F21CEB" w:rsidP="001E6E69">
      <w:pPr>
        <w:pStyle w:val="Tekstpodstawowy22"/>
        <w:numPr>
          <w:ilvl w:val="0"/>
          <w:numId w:val="17"/>
        </w:numPr>
        <w:tabs>
          <w:tab w:val="left" w:pos="360"/>
        </w:tabs>
        <w:ind w:left="284" w:hanging="284"/>
        <w:contextualSpacing/>
        <w:rPr>
          <w:rFonts w:ascii="Arial" w:hAnsi="Arial" w:cs="Arial"/>
          <w:color w:val="000000" w:themeColor="text1"/>
          <w:sz w:val="18"/>
          <w:szCs w:val="18"/>
        </w:rPr>
      </w:pPr>
      <w:r w:rsidRPr="00065742">
        <w:rPr>
          <w:rFonts w:ascii="Arial" w:hAnsi="Arial" w:cs="Arial"/>
          <w:color w:val="000000" w:themeColor="text1"/>
          <w:sz w:val="18"/>
          <w:szCs w:val="18"/>
        </w:rPr>
        <w:t>W przypadku odstąpienia przez Zamawiającego lub Wykonawcę od umowy z przyczyn, za które ponosi odpowiedzialność Wykonawca, albo nieprawidłowego wykonania bądź niewykonania zamówienia z przyczyn obciążających Wykonawcę, Wykonawca zapłaci Zamawiającemu karę umowną w wysokości 30 % wartości</w:t>
      </w:r>
      <w:r w:rsidR="001E6E69" w:rsidRPr="00065742">
        <w:rPr>
          <w:rFonts w:ascii="Arial" w:hAnsi="Arial" w:cs="Arial"/>
          <w:color w:val="000000" w:themeColor="text1"/>
          <w:sz w:val="18"/>
          <w:szCs w:val="18"/>
        </w:rPr>
        <w:t xml:space="preserve"> wynagrodzenia</w:t>
      </w:r>
      <w:r w:rsidR="008114DE">
        <w:rPr>
          <w:rFonts w:ascii="Arial" w:hAnsi="Arial" w:cs="Arial"/>
          <w:color w:val="000000" w:themeColor="text1"/>
          <w:sz w:val="18"/>
          <w:szCs w:val="18"/>
        </w:rPr>
        <w:t xml:space="preserve"> brutto</w:t>
      </w:r>
      <w:r w:rsidR="001E6E69" w:rsidRPr="00065742">
        <w:rPr>
          <w:rFonts w:ascii="Arial" w:hAnsi="Arial" w:cs="Arial"/>
          <w:color w:val="000000" w:themeColor="text1"/>
          <w:sz w:val="18"/>
          <w:szCs w:val="18"/>
        </w:rPr>
        <w:t xml:space="preserve"> określonego w § 6</w:t>
      </w:r>
      <w:r w:rsidRPr="00065742">
        <w:rPr>
          <w:rFonts w:ascii="Arial" w:hAnsi="Arial" w:cs="Arial"/>
          <w:color w:val="000000" w:themeColor="text1"/>
          <w:sz w:val="18"/>
          <w:szCs w:val="18"/>
        </w:rPr>
        <w:t xml:space="preserve"> ust. 1 umowy.</w:t>
      </w:r>
    </w:p>
    <w:p w:rsidR="00F95EF1" w:rsidRPr="00065742" w:rsidRDefault="00F21CEB" w:rsidP="001E6E69">
      <w:pPr>
        <w:pStyle w:val="Tekstpodstawowy22"/>
        <w:numPr>
          <w:ilvl w:val="0"/>
          <w:numId w:val="17"/>
        </w:numPr>
        <w:tabs>
          <w:tab w:val="left" w:pos="360"/>
        </w:tabs>
        <w:ind w:left="284" w:hanging="284"/>
        <w:contextualSpacing/>
        <w:rPr>
          <w:rFonts w:ascii="Arial" w:hAnsi="Arial" w:cs="Arial"/>
          <w:color w:val="000000" w:themeColor="text1"/>
          <w:sz w:val="18"/>
          <w:szCs w:val="18"/>
        </w:rPr>
      </w:pPr>
      <w:r w:rsidRPr="00065742">
        <w:rPr>
          <w:rFonts w:ascii="Arial" w:hAnsi="Arial" w:cs="Arial"/>
          <w:color w:val="000000" w:themeColor="text1"/>
          <w:sz w:val="18"/>
          <w:szCs w:val="18"/>
        </w:rPr>
        <w:t>W przypadku odstąpienia od umowy przez Zamawiającego z przyczyn dotyczących Zamawiającego, Zamawiający zapłaci Wykonawcy karę umowną w wysokości 30% wynagrod</w:t>
      </w:r>
      <w:r w:rsidR="001E6E69" w:rsidRPr="00065742">
        <w:rPr>
          <w:rFonts w:ascii="Arial" w:hAnsi="Arial" w:cs="Arial"/>
          <w:color w:val="000000" w:themeColor="text1"/>
          <w:sz w:val="18"/>
          <w:szCs w:val="18"/>
        </w:rPr>
        <w:t>zenia brutto określonego w § 6</w:t>
      </w:r>
      <w:r w:rsidRPr="00065742">
        <w:rPr>
          <w:rFonts w:ascii="Arial" w:hAnsi="Arial" w:cs="Arial"/>
          <w:color w:val="000000" w:themeColor="text1"/>
          <w:sz w:val="18"/>
          <w:szCs w:val="18"/>
        </w:rPr>
        <w:t xml:space="preserve"> ust. 1 umowy, za wyjątkiem zaistnienia okoliczności, w której realizacja przedmiotu umowy nie leży w interesie publicznym oraz w przypadku nieotrzymania dofinansowania z Projektu wskazanego we wstępie umowy</w:t>
      </w:r>
      <w:r w:rsidR="00F95EF1" w:rsidRPr="00065742">
        <w:rPr>
          <w:rFonts w:ascii="Arial" w:hAnsi="Arial" w:cs="Arial"/>
          <w:color w:val="000000" w:themeColor="text1"/>
          <w:sz w:val="18"/>
          <w:szCs w:val="18"/>
        </w:rPr>
        <w:t>.</w:t>
      </w:r>
    </w:p>
    <w:p w:rsidR="00F21CEB" w:rsidRPr="00065742" w:rsidRDefault="00F21CEB" w:rsidP="001E6E69">
      <w:pPr>
        <w:pStyle w:val="Tekstpodstawowy22"/>
        <w:numPr>
          <w:ilvl w:val="0"/>
          <w:numId w:val="17"/>
        </w:numPr>
        <w:tabs>
          <w:tab w:val="left" w:pos="360"/>
        </w:tabs>
        <w:ind w:left="284" w:hanging="284"/>
        <w:contextualSpacing/>
        <w:rPr>
          <w:rFonts w:ascii="Arial" w:hAnsi="Arial" w:cs="Arial"/>
          <w:color w:val="000000" w:themeColor="text1"/>
          <w:sz w:val="18"/>
          <w:szCs w:val="18"/>
        </w:rPr>
      </w:pPr>
      <w:r w:rsidRPr="00065742">
        <w:rPr>
          <w:rFonts w:ascii="Arial" w:hAnsi="Arial" w:cs="Arial"/>
          <w:color w:val="000000" w:themeColor="text1"/>
          <w:sz w:val="18"/>
          <w:szCs w:val="18"/>
        </w:rPr>
        <w:t>Zamawiający w przypadku zwłoki w opłaceniu faktur/rachunków zapłaci Wykonawcy odsetki ustawowe.</w:t>
      </w:r>
    </w:p>
    <w:p w:rsidR="008114DE" w:rsidRPr="008114DE" w:rsidRDefault="008114DE" w:rsidP="008114DE">
      <w:pPr>
        <w:pStyle w:val="Tekstpodstawowy22"/>
        <w:numPr>
          <w:ilvl w:val="0"/>
          <w:numId w:val="17"/>
        </w:numPr>
        <w:tabs>
          <w:tab w:val="left" w:pos="360"/>
        </w:tabs>
        <w:ind w:left="284" w:hanging="284"/>
        <w:contextualSpacing/>
        <w:rPr>
          <w:rFonts w:ascii="Arial" w:hAnsi="Arial" w:cs="Arial"/>
          <w:color w:val="000000" w:themeColor="text1"/>
          <w:sz w:val="18"/>
          <w:szCs w:val="18"/>
        </w:rPr>
      </w:pPr>
      <w:r w:rsidRPr="008114DE">
        <w:rPr>
          <w:rFonts w:ascii="Arial" w:hAnsi="Arial" w:cs="Arial"/>
          <w:color w:val="000000" w:themeColor="text1"/>
          <w:sz w:val="18"/>
          <w:szCs w:val="18"/>
        </w:rPr>
        <w:t>Zamawiający zastrzega sobie prawo do odszkodowania przenoszącego wysokość kar umownych do wysokości rzeczywiście poniesionej szkody i utraconych korzyści oraz utraconego dofinansowania z na zasadach ogólnych ustawy z dnia  23 kwietnia 1964 r. </w:t>
      </w:r>
    </w:p>
    <w:p w:rsidR="00F95EF1" w:rsidRPr="00065742" w:rsidRDefault="00F21CEB" w:rsidP="001E6E69">
      <w:pPr>
        <w:numPr>
          <w:ilvl w:val="0"/>
          <w:numId w:val="17"/>
        </w:numPr>
        <w:tabs>
          <w:tab w:val="left" w:pos="360"/>
        </w:tabs>
        <w:suppressAutoHyphens/>
        <w:spacing w:after="0" w:line="240" w:lineRule="auto"/>
        <w:ind w:left="284" w:hanging="284"/>
        <w:contextualSpacing/>
        <w:jc w:val="both"/>
        <w:rPr>
          <w:rFonts w:ascii="Arial" w:hAnsi="Arial" w:cs="Arial"/>
          <w:color w:val="000000" w:themeColor="text1"/>
          <w:sz w:val="18"/>
          <w:szCs w:val="18"/>
        </w:rPr>
      </w:pPr>
      <w:r w:rsidRPr="00065742">
        <w:rPr>
          <w:rFonts w:ascii="Arial" w:hAnsi="Arial" w:cs="Arial"/>
          <w:bCs/>
          <w:color w:val="000000" w:themeColor="text1"/>
          <w:sz w:val="18"/>
          <w:szCs w:val="18"/>
        </w:rPr>
        <w:t xml:space="preserve">Naliczone przez Zamawiającego </w:t>
      </w:r>
      <w:r w:rsidRPr="00065742">
        <w:rPr>
          <w:rFonts w:ascii="Arial" w:hAnsi="Arial" w:cs="Arial"/>
          <w:color w:val="000000" w:themeColor="text1"/>
          <w:sz w:val="18"/>
          <w:szCs w:val="18"/>
        </w:rPr>
        <w:t>kary będą potrącane z faktury/rachunku wystawionej przez Wykonawcę. W przypadku nie wystawienia faktury/rachunku (co uniemożliwi potrącenie kar), Wykonawca zostanie wezwany do wpłacenia naliczonej kary umownej na konto bankowe Zamawiającego.</w:t>
      </w:r>
    </w:p>
    <w:p w:rsidR="004517EB" w:rsidRPr="00065742" w:rsidRDefault="00F21CEB" w:rsidP="001E6E69">
      <w:pPr>
        <w:numPr>
          <w:ilvl w:val="0"/>
          <w:numId w:val="17"/>
        </w:numPr>
        <w:tabs>
          <w:tab w:val="left" w:pos="360"/>
        </w:tabs>
        <w:suppressAutoHyphens/>
        <w:spacing w:after="0" w:line="240" w:lineRule="auto"/>
        <w:ind w:left="284" w:hanging="284"/>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Kary umowne będą płatne w terminie 14 dni od daty otrzymania noty obciążeniowej.</w:t>
      </w:r>
    </w:p>
    <w:p w:rsidR="004517EB" w:rsidRPr="00065742" w:rsidRDefault="004517EB" w:rsidP="00F21CEB">
      <w:pPr>
        <w:autoSpaceDE w:val="0"/>
        <w:autoSpaceDN w:val="0"/>
        <w:adjustRightInd w:val="0"/>
        <w:spacing w:after="0" w:line="240" w:lineRule="auto"/>
        <w:jc w:val="both"/>
        <w:rPr>
          <w:rFonts w:ascii="Arial" w:hAnsi="Arial" w:cs="Arial"/>
          <w:bCs/>
          <w:color w:val="000000" w:themeColor="text1"/>
        </w:rPr>
      </w:pPr>
    </w:p>
    <w:p w:rsidR="00F21CEB" w:rsidRPr="00065742" w:rsidRDefault="00F95EF1" w:rsidP="00F95EF1">
      <w:pPr>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 xml:space="preserve">§ </w:t>
      </w:r>
      <w:r w:rsidR="00082F2D" w:rsidRPr="00065742">
        <w:rPr>
          <w:rFonts w:ascii="Arial" w:hAnsi="Arial" w:cs="Arial"/>
          <w:b/>
          <w:color w:val="000000" w:themeColor="text1"/>
          <w:sz w:val="18"/>
          <w:szCs w:val="18"/>
        </w:rPr>
        <w:t>9</w:t>
      </w:r>
    </w:p>
    <w:p w:rsidR="005B3BE7" w:rsidRPr="00065742" w:rsidRDefault="00687E80" w:rsidP="005B3BE7">
      <w:pPr>
        <w:tabs>
          <w:tab w:val="left" w:pos="0"/>
        </w:tabs>
        <w:autoSpaceDE w:val="0"/>
        <w:autoSpaceDN w:val="0"/>
        <w:spacing w:after="0" w:line="276" w:lineRule="auto"/>
        <w:jc w:val="center"/>
        <w:rPr>
          <w:rFonts w:ascii="Arial" w:hAnsi="Arial" w:cs="Arial"/>
          <w:b/>
          <w:color w:val="000000" w:themeColor="text1"/>
        </w:rPr>
      </w:pPr>
      <w:r w:rsidRPr="00065742">
        <w:rPr>
          <w:rFonts w:ascii="Arial" w:hAnsi="Arial" w:cs="Arial"/>
          <w:b/>
          <w:color w:val="000000" w:themeColor="text1"/>
          <w:sz w:val="18"/>
          <w:szCs w:val="18"/>
        </w:rPr>
        <w:t>Osoby upoważnione do realizacji umowy</w:t>
      </w:r>
    </w:p>
    <w:p w:rsidR="00D536A2" w:rsidRPr="00065742" w:rsidRDefault="00D22C27" w:rsidP="00846DAC">
      <w:pPr>
        <w:widowControl w:val="0"/>
        <w:numPr>
          <w:ilvl w:val="0"/>
          <w:numId w:val="4"/>
        </w:numPr>
        <w:tabs>
          <w:tab w:val="center" w:pos="284"/>
          <w:tab w:val="left" w:pos="5475"/>
        </w:tabs>
        <w:autoSpaceDE w:val="0"/>
        <w:autoSpaceDN w:val="0"/>
        <w:adjustRightInd w:val="0"/>
        <w:spacing w:after="0" w:line="240" w:lineRule="auto"/>
        <w:ind w:left="284" w:hanging="284"/>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Osobami up</w:t>
      </w:r>
      <w:r w:rsidR="00D536A2" w:rsidRPr="00065742">
        <w:rPr>
          <w:rFonts w:ascii="Arial" w:hAnsi="Arial" w:cs="Arial"/>
          <w:color w:val="000000" w:themeColor="text1"/>
          <w:sz w:val="18"/>
          <w:szCs w:val="18"/>
        </w:rPr>
        <w:t>oważnionymi do realizacji umowy:</w:t>
      </w:r>
      <w:r w:rsidRPr="00065742">
        <w:rPr>
          <w:rFonts w:ascii="Arial" w:hAnsi="Arial" w:cs="Arial"/>
          <w:color w:val="000000" w:themeColor="text1"/>
          <w:sz w:val="18"/>
          <w:szCs w:val="18"/>
        </w:rPr>
        <w:t xml:space="preserve"> </w:t>
      </w:r>
    </w:p>
    <w:p w:rsidR="00D22C27" w:rsidRPr="00065742" w:rsidRDefault="00D22C27" w:rsidP="00846DAC">
      <w:pPr>
        <w:pStyle w:val="Akapitzlist"/>
        <w:widowControl w:val="0"/>
        <w:numPr>
          <w:ilvl w:val="0"/>
          <w:numId w:val="18"/>
        </w:numPr>
        <w:tabs>
          <w:tab w:val="center" w:pos="284"/>
          <w:tab w:val="left" w:pos="5475"/>
        </w:tabs>
        <w:autoSpaceDE w:val="0"/>
        <w:autoSpaceDN w:val="0"/>
        <w:adjustRightInd w:val="0"/>
        <w:spacing w:after="0" w:line="240" w:lineRule="auto"/>
        <w:jc w:val="both"/>
        <w:rPr>
          <w:rFonts w:ascii="Arial" w:hAnsi="Arial" w:cs="Arial"/>
          <w:color w:val="000000" w:themeColor="text1"/>
          <w:sz w:val="18"/>
          <w:szCs w:val="18"/>
        </w:rPr>
      </w:pPr>
      <w:r w:rsidRPr="00065742">
        <w:rPr>
          <w:rFonts w:ascii="Arial" w:hAnsi="Arial" w:cs="Arial"/>
          <w:color w:val="000000" w:themeColor="text1"/>
          <w:sz w:val="18"/>
          <w:szCs w:val="18"/>
        </w:rPr>
        <w:t xml:space="preserve">ze strony Zamawiającego </w:t>
      </w:r>
      <w:r w:rsidR="00D536A2" w:rsidRPr="00065742">
        <w:rPr>
          <w:rFonts w:ascii="Arial" w:hAnsi="Arial" w:cs="Arial"/>
          <w:color w:val="000000" w:themeColor="text1"/>
          <w:sz w:val="18"/>
          <w:szCs w:val="18"/>
        </w:rPr>
        <w:t xml:space="preserve">jest </w:t>
      </w:r>
      <w:r w:rsidR="0034593D">
        <w:rPr>
          <w:rFonts w:ascii="Arial" w:hAnsi="Arial" w:cs="Arial"/>
          <w:color w:val="000000" w:themeColor="text1"/>
          <w:sz w:val="18"/>
          <w:szCs w:val="18"/>
        </w:rPr>
        <w:t>…………….</w:t>
      </w:r>
      <w:r w:rsidR="00D536A2" w:rsidRPr="00065742">
        <w:rPr>
          <w:rFonts w:ascii="Arial" w:hAnsi="Arial" w:cs="Arial"/>
          <w:color w:val="000000" w:themeColor="text1"/>
          <w:sz w:val="18"/>
          <w:szCs w:val="18"/>
        </w:rPr>
        <w:t xml:space="preserve">, tel. </w:t>
      </w:r>
      <w:r w:rsidR="0034593D">
        <w:rPr>
          <w:rFonts w:ascii="Arial" w:hAnsi="Arial" w:cs="Arial"/>
          <w:color w:val="000000" w:themeColor="text1"/>
          <w:sz w:val="18"/>
          <w:szCs w:val="18"/>
        </w:rPr>
        <w:t>………………….</w:t>
      </w:r>
      <w:r w:rsidR="00D536A2" w:rsidRPr="00065742">
        <w:rPr>
          <w:rFonts w:ascii="Arial" w:hAnsi="Arial" w:cs="Arial"/>
          <w:color w:val="000000" w:themeColor="text1"/>
          <w:sz w:val="18"/>
          <w:szCs w:val="18"/>
        </w:rPr>
        <w:t>,</w:t>
      </w:r>
      <w:r w:rsidR="00D94670" w:rsidRPr="00065742">
        <w:rPr>
          <w:rFonts w:ascii="Arial" w:hAnsi="Arial" w:cs="Arial"/>
          <w:color w:val="000000" w:themeColor="text1"/>
          <w:sz w:val="18"/>
          <w:szCs w:val="18"/>
        </w:rPr>
        <w:t xml:space="preserve"> e-mail:</w:t>
      </w:r>
      <w:r w:rsidRPr="00065742">
        <w:rPr>
          <w:rFonts w:ascii="Arial" w:hAnsi="Arial" w:cs="Arial"/>
          <w:color w:val="000000" w:themeColor="text1"/>
          <w:sz w:val="18"/>
          <w:szCs w:val="18"/>
        </w:rPr>
        <w:t xml:space="preserve"> </w:t>
      </w:r>
      <w:hyperlink r:id="rId8" w:history="1">
        <w:r w:rsidR="0034593D">
          <w:rPr>
            <w:rStyle w:val="Hipercze"/>
            <w:rFonts w:ascii="Arial" w:hAnsi="Arial" w:cs="Arial"/>
            <w:color w:val="000000" w:themeColor="text1"/>
            <w:sz w:val="18"/>
            <w:szCs w:val="18"/>
            <w:u w:val="none"/>
          </w:rPr>
          <w:t>……………………</w:t>
        </w:r>
      </w:hyperlink>
      <w:r w:rsidRPr="00065742">
        <w:rPr>
          <w:rFonts w:ascii="Arial" w:hAnsi="Arial" w:cs="Arial"/>
          <w:color w:val="000000" w:themeColor="text1"/>
          <w:sz w:val="18"/>
          <w:szCs w:val="18"/>
        </w:rPr>
        <w:t xml:space="preserve">, </w:t>
      </w:r>
    </w:p>
    <w:p w:rsidR="00F95EF1" w:rsidRPr="00065742" w:rsidRDefault="00F95EF1" w:rsidP="0068287D">
      <w:pPr>
        <w:widowControl w:val="0"/>
        <w:tabs>
          <w:tab w:val="center" w:pos="284"/>
          <w:tab w:val="left" w:pos="5475"/>
        </w:tabs>
        <w:autoSpaceDE w:val="0"/>
        <w:autoSpaceDN w:val="0"/>
        <w:adjustRightInd w:val="0"/>
        <w:spacing w:after="0" w:line="240" w:lineRule="auto"/>
        <w:ind w:left="284"/>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oraz ….., tel. …., e-mail….</w:t>
      </w:r>
    </w:p>
    <w:p w:rsidR="00665CC9" w:rsidRPr="00065742" w:rsidRDefault="00D22C27" w:rsidP="00846DAC">
      <w:pPr>
        <w:pStyle w:val="Akapitzlist"/>
        <w:numPr>
          <w:ilvl w:val="0"/>
          <w:numId w:val="18"/>
        </w:numPr>
        <w:tabs>
          <w:tab w:val="center" w:pos="284"/>
          <w:tab w:val="left" w:pos="5475"/>
        </w:tabs>
        <w:spacing w:after="0"/>
        <w:jc w:val="both"/>
        <w:rPr>
          <w:rFonts w:ascii="Arial" w:hAnsi="Arial" w:cs="Arial"/>
          <w:color w:val="000000" w:themeColor="text1"/>
          <w:sz w:val="18"/>
          <w:szCs w:val="18"/>
        </w:rPr>
      </w:pPr>
      <w:r w:rsidRPr="00065742">
        <w:rPr>
          <w:rFonts w:ascii="Arial" w:hAnsi="Arial" w:cs="Arial"/>
          <w:color w:val="000000" w:themeColor="text1"/>
          <w:sz w:val="18"/>
          <w:szCs w:val="18"/>
        </w:rPr>
        <w:t>ze strony Wykonawcy jest</w:t>
      </w:r>
      <w:r w:rsidR="00D536A2" w:rsidRPr="00065742">
        <w:rPr>
          <w:rFonts w:ascii="Arial" w:hAnsi="Arial" w:cs="Arial"/>
          <w:color w:val="000000" w:themeColor="text1"/>
          <w:sz w:val="18"/>
          <w:szCs w:val="18"/>
        </w:rPr>
        <w:t xml:space="preserve"> </w:t>
      </w:r>
      <w:r w:rsidRPr="00065742">
        <w:rPr>
          <w:rFonts w:ascii="Arial" w:hAnsi="Arial" w:cs="Arial"/>
          <w:color w:val="000000" w:themeColor="text1"/>
          <w:sz w:val="18"/>
          <w:szCs w:val="18"/>
        </w:rPr>
        <w:t>………………… tel. …………… e</w:t>
      </w:r>
      <w:r w:rsidR="00D536A2" w:rsidRPr="00065742">
        <w:rPr>
          <w:rFonts w:ascii="Arial" w:hAnsi="Arial" w:cs="Arial"/>
          <w:color w:val="000000" w:themeColor="text1"/>
          <w:sz w:val="18"/>
          <w:szCs w:val="18"/>
        </w:rPr>
        <w:t>-mail:</w:t>
      </w:r>
      <w:r w:rsidRPr="00065742">
        <w:rPr>
          <w:rFonts w:ascii="Arial" w:hAnsi="Arial" w:cs="Arial"/>
          <w:color w:val="000000" w:themeColor="text1"/>
          <w:sz w:val="18"/>
          <w:szCs w:val="18"/>
        </w:rPr>
        <w:t xml:space="preserve"> …………….……………</w:t>
      </w:r>
    </w:p>
    <w:p w:rsidR="002A46D1" w:rsidRPr="00065742" w:rsidRDefault="00F95EF1" w:rsidP="00846DAC">
      <w:pPr>
        <w:pStyle w:val="Akapitzlist"/>
        <w:numPr>
          <w:ilvl w:val="0"/>
          <w:numId w:val="4"/>
        </w:numPr>
        <w:tabs>
          <w:tab w:val="center" w:pos="284"/>
          <w:tab w:val="left" w:pos="5475"/>
        </w:tabs>
        <w:spacing w:after="0"/>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 xml:space="preserve">Przedmiot umowy będzie realizowany przez uprawnionego </w:t>
      </w:r>
      <w:r w:rsidR="003473C3" w:rsidRPr="00065742">
        <w:rPr>
          <w:rFonts w:ascii="Arial" w:hAnsi="Arial" w:cs="Arial"/>
          <w:color w:val="000000" w:themeColor="text1"/>
          <w:sz w:val="18"/>
          <w:szCs w:val="18"/>
        </w:rPr>
        <w:t xml:space="preserve">projektanta </w:t>
      </w:r>
      <w:r w:rsidRPr="00065742">
        <w:rPr>
          <w:rFonts w:ascii="Arial" w:hAnsi="Arial" w:cs="Arial"/>
          <w:color w:val="000000" w:themeColor="text1"/>
          <w:sz w:val="18"/>
          <w:szCs w:val="18"/>
        </w:rPr>
        <w:t xml:space="preserve">………………………………. (imię i nazwisko), oznaczenie uprawnień: …………………….. . </w:t>
      </w:r>
    </w:p>
    <w:p w:rsidR="004517EB" w:rsidRPr="00065742" w:rsidRDefault="00F95EF1" w:rsidP="00687E80">
      <w:pPr>
        <w:pStyle w:val="Akapitzlist"/>
        <w:numPr>
          <w:ilvl w:val="0"/>
          <w:numId w:val="4"/>
        </w:numPr>
        <w:tabs>
          <w:tab w:val="center" w:pos="284"/>
          <w:tab w:val="left" w:pos="5475"/>
        </w:tabs>
        <w:spacing w:after="0"/>
        <w:ind w:left="284" w:hanging="284"/>
        <w:jc w:val="both"/>
        <w:rPr>
          <w:rFonts w:ascii="Arial" w:hAnsi="Arial" w:cs="Arial"/>
          <w:color w:val="000000" w:themeColor="text1"/>
          <w:sz w:val="18"/>
          <w:szCs w:val="18"/>
        </w:rPr>
      </w:pPr>
      <w:r w:rsidRPr="00065742">
        <w:rPr>
          <w:rFonts w:ascii="Arial" w:hAnsi="Arial" w:cs="Arial"/>
          <w:color w:val="000000" w:themeColor="text1"/>
          <w:sz w:val="18"/>
          <w:szCs w:val="18"/>
        </w:rPr>
        <w:t>Zamawiający dopusz</w:t>
      </w:r>
      <w:r w:rsidR="002A46D1" w:rsidRPr="00065742">
        <w:rPr>
          <w:rFonts w:ascii="Arial" w:hAnsi="Arial" w:cs="Arial"/>
          <w:color w:val="000000" w:themeColor="text1"/>
          <w:sz w:val="18"/>
          <w:szCs w:val="18"/>
        </w:rPr>
        <w:t xml:space="preserve">cza zmianę osoby wskazanej w </w:t>
      </w:r>
      <w:r w:rsidR="008114DE">
        <w:rPr>
          <w:rFonts w:ascii="Arial" w:hAnsi="Arial" w:cs="Arial"/>
          <w:color w:val="000000" w:themeColor="text1"/>
          <w:sz w:val="18"/>
          <w:szCs w:val="18"/>
        </w:rPr>
        <w:t>ust</w:t>
      </w:r>
      <w:r w:rsidR="002A46D1" w:rsidRPr="00065742">
        <w:rPr>
          <w:rFonts w:ascii="Arial" w:hAnsi="Arial" w:cs="Arial"/>
          <w:color w:val="000000" w:themeColor="text1"/>
          <w:sz w:val="18"/>
          <w:szCs w:val="18"/>
        </w:rPr>
        <w:t>. 2</w:t>
      </w:r>
      <w:r w:rsidRPr="00065742">
        <w:rPr>
          <w:rFonts w:ascii="Arial" w:hAnsi="Arial" w:cs="Arial"/>
          <w:color w:val="000000" w:themeColor="text1"/>
          <w:sz w:val="18"/>
          <w:szCs w:val="18"/>
        </w:rPr>
        <w:t xml:space="preserve"> pod warunkiem wsk</w:t>
      </w:r>
      <w:r w:rsidR="002A46D1" w:rsidRPr="00065742">
        <w:rPr>
          <w:rFonts w:ascii="Arial" w:hAnsi="Arial" w:cs="Arial"/>
          <w:color w:val="000000" w:themeColor="text1"/>
          <w:sz w:val="18"/>
          <w:szCs w:val="18"/>
        </w:rPr>
        <w:t>azania osoby o kwalifikacjach i </w:t>
      </w:r>
      <w:r w:rsidRPr="00065742">
        <w:rPr>
          <w:rFonts w:ascii="Arial" w:hAnsi="Arial" w:cs="Arial"/>
          <w:color w:val="000000" w:themeColor="text1"/>
          <w:sz w:val="18"/>
          <w:szCs w:val="18"/>
        </w:rPr>
        <w:t>doświadczeniu nie mniejszym niż wskazane w ofercie. Zmiana osoby wymaga</w:t>
      </w:r>
      <w:r w:rsidR="002A46D1" w:rsidRPr="00065742">
        <w:rPr>
          <w:rFonts w:ascii="Arial" w:hAnsi="Arial" w:cs="Arial"/>
          <w:color w:val="000000" w:themeColor="text1"/>
          <w:sz w:val="18"/>
          <w:szCs w:val="18"/>
        </w:rPr>
        <w:t xml:space="preserve"> pisemnej</w:t>
      </w:r>
      <w:r w:rsidRPr="00065742">
        <w:rPr>
          <w:rFonts w:ascii="Arial" w:hAnsi="Arial" w:cs="Arial"/>
          <w:color w:val="000000" w:themeColor="text1"/>
          <w:sz w:val="18"/>
          <w:szCs w:val="18"/>
        </w:rPr>
        <w:t xml:space="preserve"> akceptacji Zamawiającego</w:t>
      </w:r>
      <w:r w:rsidR="008114DE">
        <w:rPr>
          <w:rFonts w:ascii="Arial" w:hAnsi="Arial" w:cs="Arial"/>
          <w:color w:val="000000" w:themeColor="text1"/>
          <w:sz w:val="18"/>
          <w:szCs w:val="18"/>
        </w:rPr>
        <w:t xml:space="preserve">, nie wymagają natomiast sporządzenia aneksu do umowy. </w:t>
      </w:r>
    </w:p>
    <w:p w:rsidR="004517EB" w:rsidRPr="00065742" w:rsidRDefault="004517EB" w:rsidP="004517EB">
      <w:pPr>
        <w:tabs>
          <w:tab w:val="left" w:pos="360"/>
        </w:tabs>
        <w:suppressAutoHyphens/>
        <w:spacing w:after="0" w:line="240" w:lineRule="auto"/>
        <w:ind w:left="284"/>
        <w:jc w:val="center"/>
        <w:rPr>
          <w:rFonts w:ascii="Arial" w:hAnsi="Arial" w:cs="Arial"/>
          <w:color w:val="000000" w:themeColor="text1"/>
          <w:sz w:val="18"/>
          <w:szCs w:val="18"/>
          <w:highlight w:val="yellow"/>
        </w:rPr>
      </w:pPr>
    </w:p>
    <w:p w:rsidR="002A46D1" w:rsidRPr="00065742" w:rsidRDefault="007119F1" w:rsidP="002A46D1">
      <w:pPr>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 10</w:t>
      </w:r>
    </w:p>
    <w:p w:rsidR="005B3BE7" w:rsidRPr="00065742" w:rsidRDefault="00EF788B" w:rsidP="00EF788B">
      <w:pPr>
        <w:tabs>
          <w:tab w:val="left" w:pos="0"/>
        </w:tabs>
        <w:autoSpaceDE w:val="0"/>
        <w:autoSpaceDN w:val="0"/>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Zmiany umowy</w:t>
      </w:r>
    </w:p>
    <w:p w:rsidR="0063487A" w:rsidRPr="00065742" w:rsidRDefault="007119F1" w:rsidP="00846DAC">
      <w:pPr>
        <w:pStyle w:val="Tekstpodstawowy"/>
        <w:numPr>
          <w:ilvl w:val="0"/>
          <w:numId w:val="3"/>
        </w:numPr>
        <w:suppressAutoHyphens/>
        <w:overflowPunct w:val="0"/>
        <w:autoSpaceDE w:val="0"/>
        <w:spacing w:after="0"/>
        <w:jc w:val="both"/>
        <w:rPr>
          <w:rFonts w:ascii="Arial" w:hAnsi="Arial" w:cs="Arial"/>
          <w:color w:val="000000" w:themeColor="text1"/>
          <w:sz w:val="18"/>
          <w:szCs w:val="18"/>
        </w:rPr>
      </w:pPr>
      <w:r w:rsidRPr="00065742">
        <w:rPr>
          <w:rFonts w:ascii="Arial" w:hAnsi="Arial" w:cs="Arial"/>
          <w:color w:val="000000" w:themeColor="text1"/>
          <w:sz w:val="18"/>
          <w:szCs w:val="18"/>
          <w:lang w:eastAsia="ar-SA"/>
        </w:rPr>
        <w:t>Nie jest możliwe dokonywanie istotnych zmian postanowień zawartej umowy w stosunku do treści oferty, na podstawie której dokonano wyboru Wykonawcy, chyba że wystąpiły przypadki opisane w rozdziale 3 Wytycznych</w:t>
      </w:r>
      <w:r w:rsidRPr="00065742">
        <w:rPr>
          <w:rFonts w:ascii="Arial" w:hAnsi="Arial" w:cs="Arial"/>
          <w:color w:val="000000" w:themeColor="text1"/>
          <w:sz w:val="18"/>
          <w:szCs w:val="18"/>
        </w:rPr>
        <w:t>.</w:t>
      </w:r>
    </w:p>
    <w:p w:rsidR="00077710" w:rsidRPr="00065742" w:rsidRDefault="007119F1" w:rsidP="00846DAC">
      <w:pPr>
        <w:numPr>
          <w:ilvl w:val="0"/>
          <w:numId w:val="3"/>
        </w:numPr>
        <w:spacing w:after="0" w:line="0" w:lineRule="atLeast"/>
        <w:jc w:val="both"/>
        <w:rPr>
          <w:rFonts w:ascii="Arial" w:eastAsia="Verdana" w:hAnsi="Arial" w:cs="Arial"/>
          <w:color w:val="000000" w:themeColor="text1"/>
          <w:sz w:val="18"/>
          <w:szCs w:val="18"/>
        </w:rPr>
      </w:pPr>
      <w:r w:rsidRPr="00065742">
        <w:rPr>
          <w:rFonts w:ascii="Arial" w:eastAsia="Verdana" w:hAnsi="Arial" w:cs="Arial"/>
          <w:color w:val="000000" w:themeColor="text1"/>
          <w:sz w:val="18"/>
          <w:szCs w:val="18"/>
        </w:rPr>
        <w:t>Wszelkie  zmiany  niniejszej  umowy  wymagają  formy  pisemnej  w  drodze  aneksu pod rygorem nieważności, poza przypadkami wyraźnie w niej wskazanymi oraz z zastrzeżeniem, że każda ze Stron może jednostronnie dokonać zmiany w zakresie numerów telefonów/adresów</w:t>
      </w:r>
      <w:r w:rsidR="000D4842">
        <w:rPr>
          <w:rFonts w:ascii="Arial" w:eastAsia="Verdana" w:hAnsi="Arial" w:cs="Arial"/>
          <w:color w:val="000000" w:themeColor="text1"/>
          <w:sz w:val="18"/>
          <w:szCs w:val="18"/>
        </w:rPr>
        <w:t xml:space="preserve"> poczty elektronicznej</w:t>
      </w:r>
      <w:r w:rsidRPr="00065742">
        <w:rPr>
          <w:rFonts w:ascii="Arial" w:eastAsia="Verdana" w:hAnsi="Arial" w:cs="Arial"/>
          <w:color w:val="000000" w:themeColor="text1"/>
          <w:sz w:val="18"/>
          <w:szCs w:val="18"/>
        </w:rPr>
        <w:t xml:space="preserve"> wskazanych w niniejszej Umowie, zawiadamiając o tym pisemnie drugą Stronę niezwłocznie, nie później jednak niż w terminie 3 dni od chwili dokonania zmiany.</w:t>
      </w:r>
    </w:p>
    <w:p w:rsidR="000D4842" w:rsidRPr="000D4842" w:rsidRDefault="007119F1" w:rsidP="000D4842">
      <w:pPr>
        <w:numPr>
          <w:ilvl w:val="0"/>
          <w:numId w:val="3"/>
        </w:numPr>
        <w:spacing w:after="0" w:line="240" w:lineRule="auto"/>
        <w:contextualSpacing/>
        <w:jc w:val="both"/>
        <w:rPr>
          <w:rFonts w:ascii="Arial" w:eastAsia="Verdana" w:hAnsi="Arial" w:cs="Arial"/>
          <w:color w:val="000000" w:themeColor="text1"/>
          <w:sz w:val="18"/>
          <w:szCs w:val="18"/>
        </w:rPr>
      </w:pPr>
      <w:r w:rsidRPr="00065742">
        <w:rPr>
          <w:rFonts w:ascii="Arial" w:eastAsia="Verdana" w:hAnsi="Arial" w:cs="Arial"/>
          <w:color w:val="000000" w:themeColor="text1"/>
          <w:sz w:val="18"/>
          <w:szCs w:val="18"/>
        </w:rPr>
        <w:t>Strony przewidują możliwość dokonywania zmian w umowie. Zmiany będą mogły nastąpić w następujących przypadkach:</w:t>
      </w:r>
    </w:p>
    <w:p w:rsidR="001530AC" w:rsidRPr="007B2A96" w:rsidRDefault="001530AC" w:rsidP="007B2A96">
      <w:pPr>
        <w:pStyle w:val="Akapitzlist"/>
        <w:numPr>
          <w:ilvl w:val="2"/>
          <w:numId w:val="10"/>
        </w:numPr>
        <w:tabs>
          <w:tab w:val="left" w:pos="1060"/>
        </w:tabs>
        <w:spacing w:after="0" w:line="240" w:lineRule="auto"/>
        <w:ind w:left="851" w:right="20" w:hanging="425"/>
        <w:jc w:val="both"/>
        <w:rPr>
          <w:rFonts w:ascii="Arial" w:eastAsia="Verdana" w:hAnsi="Arial" w:cs="Arial"/>
          <w:color w:val="000000" w:themeColor="text1"/>
          <w:sz w:val="18"/>
          <w:szCs w:val="18"/>
        </w:rPr>
      </w:pPr>
      <w:r>
        <w:rPr>
          <w:rFonts w:ascii="Arial" w:eastAsia="Verdana" w:hAnsi="Arial" w:cs="Arial"/>
          <w:color w:val="000000" w:themeColor="text1"/>
          <w:sz w:val="18"/>
          <w:szCs w:val="18"/>
        </w:rPr>
        <w:t>siły wyższej; z</w:t>
      </w:r>
      <w:r w:rsidRPr="001530AC">
        <w:rPr>
          <w:rFonts w:ascii="Arial" w:eastAsia="Verdana" w:hAnsi="Arial" w:cs="Arial"/>
          <w:color w:val="000000" w:themeColor="text1"/>
          <w:sz w:val="18"/>
          <w:szCs w:val="18"/>
        </w:rPr>
        <w:t>a siłę wyższą na potrzeby niniejszej umowy rozumieć należy zdarzenie zewnętrzne wobec łączącej Strony więzi prawnej, o charakterze niezależnym od Stron, którego nie można uniknąć ani któremu Strony nie mogły zapobiec przy zachowaniu należytej staranności i której nie można przypisać drugiej Stronie, np. powódź, pożar i inne klęski żywiołowe, zamieszki, strajki, ataki terrorystyczne, działania wojenne, nagłe załamania warunków atmosferycznych, nagłe przerwy w dostawie energii elektrycznej, promieniowanie lub skażenia</w:t>
      </w:r>
      <w:r>
        <w:rPr>
          <w:rFonts w:ascii="Arial" w:eastAsia="Verdana" w:hAnsi="Arial" w:cs="Arial"/>
          <w:color w:val="000000" w:themeColor="text1"/>
          <w:sz w:val="18"/>
          <w:szCs w:val="18"/>
        </w:rPr>
        <w:t>;</w:t>
      </w:r>
      <w:bookmarkStart w:id="0" w:name="_GoBack"/>
      <w:bookmarkEnd w:id="0"/>
    </w:p>
    <w:p w:rsidR="00077710" w:rsidRPr="001530AC" w:rsidRDefault="007119F1" w:rsidP="001530AC">
      <w:pPr>
        <w:pStyle w:val="Akapitzlist"/>
        <w:numPr>
          <w:ilvl w:val="2"/>
          <w:numId w:val="10"/>
        </w:numPr>
        <w:tabs>
          <w:tab w:val="left" w:pos="1060"/>
        </w:tabs>
        <w:spacing w:after="0" w:line="240" w:lineRule="auto"/>
        <w:ind w:left="851" w:right="20" w:hanging="425"/>
        <w:jc w:val="both"/>
        <w:rPr>
          <w:rFonts w:ascii="Arial" w:eastAsia="Verdana" w:hAnsi="Arial" w:cs="Arial"/>
          <w:color w:val="000000" w:themeColor="text1"/>
          <w:sz w:val="18"/>
          <w:szCs w:val="18"/>
        </w:rPr>
      </w:pPr>
      <w:r w:rsidRPr="001530AC">
        <w:rPr>
          <w:rFonts w:ascii="Arial" w:eastAsia="Verdana" w:hAnsi="Arial" w:cs="Arial"/>
          <w:color w:val="000000" w:themeColor="text1"/>
          <w:sz w:val="18"/>
          <w:szCs w:val="18"/>
        </w:rPr>
        <w:t>zmiany powszechnie obowiązujących przepisów prawa w zakresie mającym wpływ na realizację Przedmiotu umowy lub świadczenia Stron;</w:t>
      </w:r>
    </w:p>
    <w:p w:rsidR="00077710" w:rsidRDefault="007119F1" w:rsidP="00846DAC">
      <w:pPr>
        <w:pStyle w:val="Akapitzlist"/>
        <w:numPr>
          <w:ilvl w:val="2"/>
          <w:numId w:val="10"/>
        </w:numPr>
        <w:tabs>
          <w:tab w:val="left" w:pos="1060"/>
        </w:tabs>
        <w:spacing w:after="0" w:line="240" w:lineRule="auto"/>
        <w:ind w:left="851" w:right="20" w:hanging="425"/>
        <w:jc w:val="both"/>
        <w:rPr>
          <w:rFonts w:ascii="Arial" w:eastAsia="Verdana" w:hAnsi="Arial" w:cs="Arial"/>
          <w:color w:val="000000" w:themeColor="text1"/>
          <w:sz w:val="18"/>
          <w:szCs w:val="18"/>
        </w:rPr>
      </w:pPr>
      <w:r w:rsidRPr="00065742">
        <w:rPr>
          <w:rFonts w:ascii="Arial" w:eastAsia="Verdana" w:hAnsi="Arial" w:cs="Arial"/>
          <w:color w:val="000000" w:themeColor="text1"/>
          <w:sz w:val="18"/>
          <w:szCs w:val="18"/>
        </w:rPr>
        <w:t>powstania rozbieżności lub niejasności w rozumieniu pojęć użytych w umowie, których nie będzie można usunąć w inny sposób, a zmiana będzie umożliwiać usunięcie rozbieżności i doprecyzowanie umowy w celu jednoznacznej interpretacji jej zapisów przez Strony</w:t>
      </w:r>
      <w:r w:rsidR="001530AC">
        <w:rPr>
          <w:rFonts w:ascii="Arial" w:eastAsia="Verdana" w:hAnsi="Arial" w:cs="Arial"/>
          <w:color w:val="000000" w:themeColor="text1"/>
          <w:sz w:val="18"/>
          <w:szCs w:val="18"/>
        </w:rPr>
        <w:t>;</w:t>
      </w:r>
    </w:p>
    <w:p w:rsidR="001530AC" w:rsidRPr="001530AC" w:rsidRDefault="001530AC" w:rsidP="001530AC">
      <w:pPr>
        <w:pStyle w:val="Akapitzlist"/>
        <w:numPr>
          <w:ilvl w:val="2"/>
          <w:numId w:val="10"/>
        </w:numPr>
        <w:tabs>
          <w:tab w:val="left" w:pos="1060"/>
        </w:tabs>
        <w:spacing w:after="0" w:line="240" w:lineRule="auto"/>
        <w:ind w:left="851" w:right="20" w:hanging="425"/>
        <w:jc w:val="both"/>
        <w:rPr>
          <w:rFonts w:ascii="Arial" w:eastAsia="Verdana" w:hAnsi="Arial" w:cs="Arial"/>
          <w:color w:val="000000" w:themeColor="text1"/>
          <w:sz w:val="18"/>
          <w:szCs w:val="18"/>
        </w:rPr>
      </w:pPr>
      <w:r w:rsidRPr="001530AC">
        <w:rPr>
          <w:rFonts w:ascii="Arial" w:eastAsia="Verdana" w:hAnsi="Arial" w:cs="Arial"/>
          <w:color w:val="000000" w:themeColor="text1"/>
          <w:sz w:val="18"/>
          <w:szCs w:val="18"/>
        </w:rPr>
        <w:t>zaistnienia omyłki pisarskiej lub rachunkowej;</w:t>
      </w:r>
    </w:p>
    <w:p w:rsidR="00382601" w:rsidRPr="00382601" w:rsidRDefault="009A416D" w:rsidP="00382601">
      <w:pPr>
        <w:pStyle w:val="Akapitzlist"/>
        <w:numPr>
          <w:ilvl w:val="0"/>
          <w:numId w:val="3"/>
        </w:numPr>
        <w:tabs>
          <w:tab w:val="left" w:pos="709"/>
        </w:tabs>
        <w:spacing w:after="0" w:line="240" w:lineRule="auto"/>
        <w:ind w:right="20"/>
        <w:jc w:val="both"/>
        <w:rPr>
          <w:rFonts w:ascii="Arial" w:eastAsia="Verdana" w:hAnsi="Arial" w:cs="Arial"/>
          <w:color w:val="000000" w:themeColor="text1"/>
          <w:sz w:val="18"/>
          <w:szCs w:val="18"/>
        </w:rPr>
      </w:pPr>
      <w:r>
        <w:rPr>
          <w:rFonts w:ascii="Arial" w:eastAsia="Verdana" w:hAnsi="Arial" w:cs="Arial"/>
          <w:color w:val="000000" w:themeColor="text1"/>
          <w:sz w:val="18"/>
          <w:szCs w:val="18"/>
        </w:rPr>
        <w:t>Z</w:t>
      </w:r>
      <w:r w:rsidR="001530AC" w:rsidRPr="009A416D">
        <w:rPr>
          <w:rFonts w:ascii="Arial" w:eastAsia="Verdana" w:hAnsi="Arial" w:cs="Arial"/>
          <w:color w:val="000000" w:themeColor="text1"/>
          <w:sz w:val="18"/>
          <w:szCs w:val="18"/>
        </w:rPr>
        <w:t xml:space="preserve">miana terminu realizacji przedmiotu umowy </w:t>
      </w:r>
      <w:r>
        <w:rPr>
          <w:rFonts w:ascii="Arial" w:eastAsia="Verdana" w:hAnsi="Arial" w:cs="Arial"/>
          <w:color w:val="000000" w:themeColor="text1"/>
          <w:sz w:val="18"/>
          <w:szCs w:val="18"/>
        </w:rPr>
        <w:t xml:space="preserve">może nastąpić w przypadkach </w:t>
      </w:r>
      <w:r w:rsidR="001530AC" w:rsidRPr="009A416D">
        <w:rPr>
          <w:rFonts w:ascii="Arial" w:eastAsia="Verdana" w:hAnsi="Arial" w:cs="Arial"/>
          <w:color w:val="000000" w:themeColor="text1"/>
          <w:sz w:val="18"/>
          <w:szCs w:val="18"/>
        </w:rPr>
        <w:t>w</w:t>
      </w:r>
      <w:r w:rsidR="00382A1F">
        <w:rPr>
          <w:rFonts w:ascii="Arial" w:eastAsia="Verdana" w:hAnsi="Arial" w:cs="Arial"/>
          <w:color w:val="000000" w:themeColor="text1"/>
          <w:sz w:val="18"/>
          <w:szCs w:val="18"/>
        </w:rPr>
        <w:t>ymienionych w § 3 ust. 2 umowy</w:t>
      </w:r>
      <w:r w:rsidR="00382601">
        <w:rPr>
          <w:rFonts w:ascii="Arial" w:eastAsia="Verdana" w:hAnsi="Arial" w:cs="Arial"/>
          <w:color w:val="000000" w:themeColor="text1"/>
          <w:sz w:val="18"/>
          <w:szCs w:val="18"/>
        </w:rPr>
        <w:t xml:space="preserve"> </w:t>
      </w:r>
      <w:r w:rsidR="001530AC" w:rsidRPr="00382601">
        <w:rPr>
          <w:rFonts w:ascii="Arial" w:eastAsia="Verdana" w:hAnsi="Arial" w:cs="Arial"/>
          <w:color w:val="000000" w:themeColor="text1"/>
          <w:sz w:val="18"/>
          <w:szCs w:val="18"/>
        </w:rPr>
        <w:t>z zastrzeżeniem, że t</w:t>
      </w:r>
      <w:r w:rsidR="001530AC" w:rsidRPr="00382601">
        <w:rPr>
          <w:rFonts w:ascii="Arial" w:eastAsia="Calibri" w:hAnsi="Arial" w:cs="Arial"/>
          <w:bCs/>
          <w:sz w:val="18"/>
          <w:szCs w:val="18"/>
        </w:rPr>
        <w:t xml:space="preserve">ermin realizacji umowy może zostać wydłużony wyłącznie o obiektywny okres trwania przyczyn uzasadniających zmianę, jednak </w:t>
      </w:r>
      <w:r w:rsidR="001530AC" w:rsidRPr="00382A1F">
        <w:rPr>
          <w:rFonts w:ascii="Arial" w:eastAsia="Calibri" w:hAnsi="Arial" w:cs="Arial"/>
          <w:bCs/>
          <w:color w:val="000000" w:themeColor="text1"/>
          <w:sz w:val="18"/>
          <w:szCs w:val="18"/>
        </w:rPr>
        <w:t>nie dłużej niż do dnia 30 marca 2024 r.</w:t>
      </w:r>
    </w:p>
    <w:p w:rsidR="000D4842" w:rsidRPr="00382601" w:rsidRDefault="000D4842" w:rsidP="00382601">
      <w:pPr>
        <w:pStyle w:val="Akapitzlist"/>
        <w:numPr>
          <w:ilvl w:val="0"/>
          <w:numId w:val="3"/>
        </w:numPr>
        <w:tabs>
          <w:tab w:val="left" w:pos="709"/>
        </w:tabs>
        <w:spacing w:after="0" w:line="240" w:lineRule="auto"/>
        <w:ind w:right="20"/>
        <w:jc w:val="both"/>
        <w:rPr>
          <w:rFonts w:ascii="Arial" w:eastAsia="Verdana" w:hAnsi="Arial" w:cs="Arial"/>
          <w:color w:val="000000" w:themeColor="text1"/>
          <w:sz w:val="18"/>
          <w:szCs w:val="18"/>
        </w:rPr>
      </w:pPr>
      <w:r w:rsidRPr="00382601">
        <w:rPr>
          <w:rFonts w:ascii="Arial" w:eastAsia="Calibri" w:hAnsi="Arial" w:cs="Arial"/>
          <w:sz w:val="18"/>
          <w:szCs w:val="18"/>
        </w:rPr>
        <w:t>Warunkiem dokonania zmian określon</w:t>
      </w:r>
      <w:r w:rsidR="001530AC" w:rsidRPr="00382601">
        <w:rPr>
          <w:rFonts w:ascii="Arial" w:eastAsia="Calibri" w:hAnsi="Arial" w:cs="Arial"/>
          <w:sz w:val="18"/>
          <w:szCs w:val="18"/>
        </w:rPr>
        <w:t>ych niniejszym paragrafem</w:t>
      </w:r>
      <w:r w:rsidRPr="00382601">
        <w:rPr>
          <w:rFonts w:ascii="Arial" w:eastAsia="Calibri" w:hAnsi="Arial" w:cs="Arial"/>
          <w:sz w:val="18"/>
          <w:szCs w:val="18"/>
        </w:rPr>
        <w:t xml:space="preserve"> jest zło</w:t>
      </w:r>
      <w:r w:rsidRPr="00382601">
        <w:rPr>
          <w:rFonts w:ascii="Arial" w:eastAsia="TimesNewRoman" w:hAnsi="Arial" w:cs="Arial"/>
          <w:sz w:val="18"/>
          <w:szCs w:val="18"/>
        </w:rPr>
        <w:t>ż</w:t>
      </w:r>
      <w:r w:rsidRPr="00382601">
        <w:rPr>
          <w:rFonts w:ascii="Arial" w:eastAsia="Calibri" w:hAnsi="Arial" w:cs="Arial"/>
          <w:sz w:val="18"/>
          <w:szCs w:val="18"/>
        </w:rPr>
        <w:t>enie uzasadnionego wniosku przez stron</w:t>
      </w:r>
      <w:r w:rsidRPr="00382601">
        <w:rPr>
          <w:rFonts w:ascii="Arial" w:eastAsia="TimesNewRoman" w:hAnsi="Arial" w:cs="Arial"/>
          <w:sz w:val="18"/>
          <w:szCs w:val="18"/>
        </w:rPr>
        <w:t xml:space="preserve">ę </w:t>
      </w:r>
      <w:r w:rsidRPr="00382601">
        <w:rPr>
          <w:rFonts w:ascii="Arial" w:eastAsia="Calibri" w:hAnsi="Arial" w:cs="Arial"/>
          <w:sz w:val="18"/>
          <w:szCs w:val="18"/>
        </w:rPr>
        <w:t>inicjuj</w:t>
      </w:r>
      <w:r w:rsidRPr="00382601">
        <w:rPr>
          <w:rFonts w:ascii="Arial" w:eastAsia="TimesNewRoman" w:hAnsi="Arial" w:cs="Arial"/>
          <w:sz w:val="18"/>
          <w:szCs w:val="18"/>
        </w:rPr>
        <w:t>ą</w:t>
      </w:r>
      <w:r w:rsidRPr="00382601">
        <w:rPr>
          <w:rFonts w:ascii="Arial" w:eastAsia="Calibri" w:hAnsi="Arial" w:cs="Arial"/>
          <w:sz w:val="18"/>
          <w:szCs w:val="18"/>
        </w:rPr>
        <w:t>cą zmian</w:t>
      </w:r>
      <w:r w:rsidRPr="00382601">
        <w:rPr>
          <w:rFonts w:ascii="Arial" w:eastAsia="TimesNewRoman" w:hAnsi="Arial" w:cs="Arial"/>
          <w:sz w:val="18"/>
          <w:szCs w:val="18"/>
        </w:rPr>
        <w:t xml:space="preserve">ę </w:t>
      </w:r>
      <w:r w:rsidRPr="00382601">
        <w:rPr>
          <w:rFonts w:ascii="Arial" w:eastAsia="Calibri" w:hAnsi="Arial" w:cs="Arial"/>
          <w:sz w:val="18"/>
          <w:szCs w:val="18"/>
        </w:rPr>
        <w:t>lub sporz</w:t>
      </w:r>
      <w:r w:rsidRPr="00382601">
        <w:rPr>
          <w:rFonts w:ascii="Arial" w:eastAsia="TimesNewRoman" w:hAnsi="Arial" w:cs="Arial"/>
          <w:sz w:val="18"/>
          <w:szCs w:val="18"/>
        </w:rPr>
        <w:t>ą</w:t>
      </w:r>
      <w:r w:rsidRPr="00382601">
        <w:rPr>
          <w:rFonts w:ascii="Arial" w:eastAsia="Calibri" w:hAnsi="Arial" w:cs="Arial"/>
          <w:sz w:val="18"/>
          <w:szCs w:val="18"/>
        </w:rPr>
        <w:t>dzenie przez strony stosownego protokołu.</w:t>
      </w:r>
    </w:p>
    <w:p w:rsidR="002A46D1" w:rsidRPr="00065742" w:rsidRDefault="002A46D1" w:rsidP="001F5A3B">
      <w:pPr>
        <w:tabs>
          <w:tab w:val="left" w:pos="1440"/>
        </w:tabs>
        <w:spacing w:after="0" w:line="240" w:lineRule="auto"/>
        <w:ind w:left="360"/>
        <w:contextualSpacing/>
        <w:jc w:val="both"/>
        <w:rPr>
          <w:rFonts w:ascii="Arial" w:eastAsia="Verdana" w:hAnsi="Arial" w:cs="Arial"/>
          <w:color w:val="000000" w:themeColor="text1"/>
          <w:sz w:val="18"/>
          <w:szCs w:val="18"/>
          <w:highlight w:val="yellow"/>
        </w:rPr>
      </w:pPr>
    </w:p>
    <w:p w:rsidR="00360FC6" w:rsidRPr="00065742" w:rsidRDefault="00360FC6" w:rsidP="00360FC6">
      <w:pPr>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lastRenderedPageBreak/>
        <w:t xml:space="preserve">§ </w:t>
      </w:r>
      <w:r w:rsidR="006468BD" w:rsidRPr="00065742">
        <w:rPr>
          <w:rFonts w:ascii="Arial" w:hAnsi="Arial" w:cs="Arial"/>
          <w:b/>
          <w:color w:val="000000" w:themeColor="text1"/>
          <w:sz w:val="18"/>
          <w:szCs w:val="18"/>
        </w:rPr>
        <w:t>1</w:t>
      </w:r>
      <w:r w:rsidR="00082F2D" w:rsidRPr="00065742">
        <w:rPr>
          <w:rFonts w:ascii="Arial" w:hAnsi="Arial" w:cs="Arial"/>
          <w:b/>
          <w:color w:val="000000" w:themeColor="text1"/>
          <w:sz w:val="18"/>
          <w:szCs w:val="18"/>
        </w:rPr>
        <w:t>1</w:t>
      </w:r>
    </w:p>
    <w:p w:rsidR="008D2FA8" w:rsidRPr="00BB7174" w:rsidRDefault="008D2FA8" w:rsidP="008D2FA8">
      <w:pPr>
        <w:spacing w:after="0" w:line="240" w:lineRule="auto"/>
        <w:contextualSpacing/>
        <w:jc w:val="center"/>
        <w:rPr>
          <w:rFonts w:ascii="Arial" w:hAnsi="Arial" w:cs="Arial"/>
          <w:b/>
          <w:sz w:val="18"/>
          <w:szCs w:val="18"/>
        </w:rPr>
      </w:pPr>
      <w:r w:rsidRPr="005E63C3">
        <w:rPr>
          <w:rFonts w:ascii="Arial" w:hAnsi="Arial" w:cs="Arial"/>
          <w:b/>
          <w:sz w:val="18"/>
          <w:szCs w:val="18"/>
        </w:rPr>
        <w:t>Odstąpienie od umowy</w:t>
      </w:r>
    </w:p>
    <w:p w:rsidR="008D2FA8" w:rsidRPr="00BB7174" w:rsidRDefault="008D2FA8" w:rsidP="009044E4">
      <w:pPr>
        <w:numPr>
          <w:ilvl w:val="0"/>
          <w:numId w:val="34"/>
        </w:numPr>
        <w:spacing w:after="0" w:line="240" w:lineRule="auto"/>
        <w:ind w:right="96"/>
        <w:jc w:val="both"/>
        <w:rPr>
          <w:rFonts w:ascii="Arial" w:hAnsi="Arial" w:cs="Arial"/>
          <w:sz w:val="18"/>
          <w:szCs w:val="18"/>
        </w:rPr>
      </w:pPr>
      <w:r w:rsidRPr="00BB7174">
        <w:rPr>
          <w:rFonts w:ascii="Arial" w:hAnsi="Arial" w:cs="Arial"/>
          <w:sz w:val="18"/>
          <w:szCs w:val="18"/>
        </w:rPr>
        <w:t>Zamawiający uprawniony jest do odstąpieni</w:t>
      </w:r>
      <w:r w:rsidR="00996A09">
        <w:rPr>
          <w:rFonts w:ascii="Arial" w:hAnsi="Arial" w:cs="Arial"/>
          <w:sz w:val="18"/>
          <w:szCs w:val="18"/>
        </w:rPr>
        <w:t>a od umowy w terminie 30 dni od</w:t>
      </w:r>
      <w:r w:rsidRPr="00BB7174">
        <w:rPr>
          <w:rFonts w:ascii="Arial" w:hAnsi="Arial" w:cs="Arial"/>
          <w:sz w:val="18"/>
          <w:szCs w:val="18"/>
        </w:rPr>
        <w:t xml:space="preserve"> bezskutecznego upływu terminu, o którym mowa w pkt</w:t>
      </w:r>
      <w:r w:rsidR="00DD5720">
        <w:rPr>
          <w:rFonts w:ascii="Arial" w:hAnsi="Arial" w:cs="Arial"/>
          <w:sz w:val="18"/>
          <w:szCs w:val="18"/>
        </w:rPr>
        <w:t>.</w:t>
      </w:r>
      <w:r w:rsidRPr="00BB7174">
        <w:rPr>
          <w:rFonts w:ascii="Arial" w:hAnsi="Arial" w:cs="Arial"/>
          <w:sz w:val="18"/>
          <w:szCs w:val="18"/>
        </w:rPr>
        <w:t xml:space="preserve"> 1</w:t>
      </w:r>
      <w:r w:rsidR="00996A09">
        <w:rPr>
          <w:rFonts w:ascii="Arial" w:hAnsi="Arial" w:cs="Arial"/>
          <w:sz w:val="18"/>
          <w:szCs w:val="18"/>
        </w:rPr>
        <w:t>)</w:t>
      </w:r>
      <w:r w:rsidRPr="00BB7174">
        <w:rPr>
          <w:rFonts w:ascii="Arial" w:hAnsi="Arial" w:cs="Arial"/>
          <w:sz w:val="18"/>
          <w:szCs w:val="18"/>
        </w:rPr>
        <w:t xml:space="preserve"> </w:t>
      </w:r>
      <w:r w:rsidR="00DD5720" w:rsidRPr="00DD2D09">
        <w:rPr>
          <w:rFonts w:ascii="Arial" w:hAnsi="Arial" w:cs="Arial"/>
          <w:bCs/>
          <w:sz w:val="18"/>
          <w:szCs w:val="18"/>
        </w:rPr>
        <w:t>oraz w terminie 30 dni od dnia</w:t>
      </w:r>
      <w:r w:rsidR="00DD5720" w:rsidRPr="00BB7174">
        <w:rPr>
          <w:rFonts w:ascii="Arial" w:hAnsi="Arial" w:cs="Arial"/>
          <w:sz w:val="18"/>
          <w:szCs w:val="18"/>
        </w:rPr>
        <w:t xml:space="preserve"> </w:t>
      </w:r>
      <w:r w:rsidRPr="00BB7174">
        <w:rPr>
          <w:rFonts w:ascii="Arial" w:hAnsi="Arial" w:cs="Arial"/>
          <w:sz w:val="18"/>
          <w:szCs w:val="18"/>
        </w:rPr>
        <w:t xml:space="preserve">powzięcia wiadomości o okolicznościach określonych w </w:t>
      </w:r>
      <w:r>
        <w:rPr>
          <w:rFonts w:ascii="Arial" w:hAnsi="Arial" w:cs="Arial"/>
          <w:sz w:val="18"/>
          <w:szCs w:val="18"/>
        </w:rPr>
        <w:t>pkt</w:t>
      </w:r>
      <w:r w:rsidR="00DD5720">
        <w:rPr>
          <w:rFonts w:ascii="Arial" w:hAnsi="Arial" w:cs="Arial"/>
          <w:sz w:val="18"/>
          <w:szCs w:val="18"/>
        </w:rPr>
        <w:t>.</w:t>
      </w:r>
      <w:r>
        <w:rPr>
          <w:rFonts w:ascii="Arial" w:hAnsi="Arial" w:cs="Arial"/>
          <w:sz w:val="18"/>
          <w:szCs w:val="18"/>
        </w:rPr>
        <w:t xml:space="preserve"> </w:t>
      </w:r>
      <w:r w:rsidR="006B0C55">
        <w:rPr>
          <w:rFonts w:ascii="Arial" w:hAnsi="Arial" w:cs="Arial"/>
          <w:sz w:val="18"/>
          <w:szCs w:val="18"/>
        </w:rPr>
        <w:t>2</w:t>
      </w:r>
      <w:r w:rsidR="00DD5720">
        <w:rPr>
          <w:rFonts w:ascii="Arial" w:hAnsi="Arial" w:cs="Arial"/>
          <w:sz w:val="18"/>
          <w:szCs w:val="18"/>
        </w:rPr>
        <w:t>) - 6)</w:t>
      </w:r>
      <w:r w:rsidRPr="00BB7174">
        <w:rPr>
          <w:rFonts w:ascii="Arial" w:hAnsi="Arial" w:cs="Arial"/>
          <w:sz w:val="18"/>
          <w:szCs w:val="18"/>
        </w:rPr>
        <w:t>:</w:t>
      </w:r>
    </w:p>
    <w:p w:rsidR="008D2FA8" w:rsidRPr="00BB7174" w:rsidRDefault="008D2FA8" w:rsidP="009044E4">
      <w:pPr>
        <w:pStyle w:val="Akapitzlist"/>
        <w:numPr>
          <w:ilvl w:val="0"/>
          <w:numId w:val="36"/>
        </w:numPr>
        <w:tabs>
          <w:tab w:val="clear" w:pos="1080"/>
          <w:tab w:val="left" w:pos="0"/>
        </w:tabs>
        <w:spacing w:after="0" w:line="240" w:lineRule="auto"/>
        <w:ind w:left="851" w:hanging="425"/>
        <w:jc w:val="both"/>
        <w:rPr>
          <w:rFonts w:ascii="Arial" w:hAnsi="Arial" w:cs="Arial"/>
          <w:sz w:val="18"/>
          <w:szCs w:val="18"/>
        </w:rPr>
      </w:pPr>
      <w:r w:rsidRPr="00BB7174">
        <w:rPr>
          <w:rFonts w:ascii="Arial" w:hAnsi="Arial" w:cs="Arial"/>
          <w:sz w:val="18"/>
          <w:szCs w:val="18"/>
        </w:rPr>
        <w:t>Wykonawca, pomimo uprzednich pisemnych zastrzeżeń Zamawiającego, nie wykonuje prac zgodnie z warunkami umownymi lub zaniedbuje zobowiązania umowne;</w:t>
      </w:r>
    </w:p>
    <w:p w:rsidR="008D2FA8" w:rsidRPr="00BB7174" w:rsidRDefault="008D2FA8" w:rsidP="009044E4">
      <w:pPr>
        <w:pStyle w:val="Akapitzlist"/>
        <w:numPr>
          <w:ilvl w:val="0"/>
          <w:numId w:val="36"/>
        </w:numPr>
        <w:tabs>
          <w:tab w:val="clear" w:pos="1080"/>
          <w:tab w:val="left" w:pos="0"/>
          <w:tab w:val="num" w:pos="851"/>
        </w:tabs>
        <w:spacing w:after="0" w:line="240" w:lineRule="auto"/>
        <w:ind w:left="851" w:hanging="425"/>
        <w:jc w:val="both"/>
        <w:rPr>
          <w:rFonts w:ascii="Arial" w:hAnsi="Arial" w:cs="Arial"/>
          <w:sz w:val="18"/>
          <w:szCs w:val="18"/>
        </w:rPr>
      </w:pPr>
      <w:r w:rsidRPr="00BB7174">
        <w:rPr>
          <w:rFonts w:ascii="Arial" w:hAnsi="Arial" w:cs="Arial"/>
          <w:sz w:val="18"/>
          <w:szCs w:val="18"/>
        </w:rPr>
        <w:t xml:space="preserve">suma kar umownych naliczonych </w:t>
      </w:r>
      <w:r w:rsidRPr="006B0C55">
        <w:rPr>
          <w:rFonts w:ascii="Arial" w:hAnsi="Arial" w:cs="Arial"/>
          <w:sz w:val="18"/>
          <w:szCs w:val="18"/>
        </w:rPr>
        <w:t>przez Zamawiającego z powodów określonych w §</w:t>
      </w:r>
      <w:r w:rsidR="006B0C55" w:rsidRPr="006B0C55">
        <w:rPr>
          <w:rFonts w:ascii="Arial" w:hAnsi="Arial" w:cs="Arial"/>
          <w:sz w:val="18"/>
          <w:szCs w:val="18"/>
        </w:rPr>
        <w:t xml:space="preserve"> 8</w:t>
      </w:r>
      <w:r w:rsidRPr="006B0C55">
        <w:rPr>
          <w:rFonts w:ascii="Arial" w:hAnsi="Arial" w:cs="Arial"/>
          <w:sz w:val="18"/>
          <w:szCs w:val="18"/>
        </w:rPr>
        <w:t xml:space="preserve"> umowy przekroczyła kwotę </w:t>
      </w:r>
      <w:r w:rsidRPr="006B0C55">
        <w:rPr>
          <w:rFonts w:ascii="Arial" w:hAnsi="Arial" w:cs="Arial"/>
          <w:color w:val="000000" w:themeColor="text1"/>
          <w:sz w:val="18"/>
          <w:szCs w:val="18"/>
        </w:rPr>
        <w:t>30%</w:t>
      </w:r>
      <w:r w:rsidRPr="006B0C55">
        <w:rPr>
          <w:rFonts w:ascii="Arial" w:hAnsi="Arial" w:cs="Arial"/>
          <w:sz w:val="18"/>
          <w:szCs w:val="18"/>
        </w:rPr>
        <w:t xml:space="preserve"> wynagrodzenia brutto</w:t>
      </w:r>
      <w:r w:rsidR="006B0C55" w:rsidRPr="006B0C55">
        <w:rPr>
          <w:rFonts w:ascii="Arial" w:hAnsi="Arial" w:cs="Arial"/>
          <w:sz w:val="18"/>
          <w:szCs w:val="18"/>
        </w:rPr>
        <w:t xml:space="preserve">, </w:t>
      </w:r>
      <w:r w:rsidR="006B0C55" w:rsidRPr="006B0C55">
        <w:rPr>
          <w:rFonts w:ascii="Arial" w:hAnsi="Arial" w:cs="Arial"/>
          <w:color w:val="000000" w:themeColor="text1"/>
          <w:spacing w:val="-1"/>
          <w:sz w:val="18"/>
          <w:szCs w:val="18"/>
        </w:rPr>
        <w:t xml:space="preserve">o którym mowa w </w:t>
      </w:r>
      <w:r w:rsidR="006B0C55" w:rsidRPr="006B0C55">
        <w:rPr>
          <w:rFonts w:ascii="Arial" w:hAnsi="Arial" w:cs="Arial"/>
          <w:color w:val="000000" w:themeColor="text1"/>
          <w:sz w:val="18"/>
          <w:szCs w:val="18"/>
        </w:rPr>
        <w:t>§ 6 ust. 1 umowy;</w:t>
      </w:r>
    </w:p>
    <w:p w:rsidR="008D2FA8" w:rsidRPr="00BB7174" w:rsidRDefault="008D2FA8" w:rsidP="009044E4">
      <w:pPr>
        <w:pStyle w:val="Akapitzlist"/>
        <w:numPr>
          <w:ilvl w:val="0"/>
          <w:numId w:val="36"/>
        </w:numPr>
        <w:tabs>
          <w:tab w:val="clear" w:pos="1080"/>
          <w:tab w:val="left" w:pos="0"/>
          <w:tab w:val="num" w:pos="851"/>
        </w:tabs>
        <w:spacing w:after="0" w:line="240" w:lineRule="auto"/>
        <w:ind w:left="851" w:hanging="425"/>
        <w:jc w:val="both"/>
        <w:rPr>
          <w:rFonts w:ascii="Arial" w:hAnsi="Arial" w:cs="Arial"/>
          <w:sz w:val="18"/>
          <w:szCs w:val="18"/>
        </w:rPr>
      </w:pPr>
      <w:r w:rsidRPr="00BB7174">
        <w:rPr>
          <w:rFonts w:ascii="Arial" w:hAnsi="Arial" w:cs="Arial"/>
          <w:sz w:val="18"/>
          <w:szCs w:val="18"/>
        </w:rPr>
        <w:t>zostanie złożo</w:t>
      </w:r>
      <w:r w:rsidR="00382A1F">
        <w:rPr>
          <w:rFonts w:ascii="Arial" w:hAnsi="Arial" w:cs="Arial"/>
          <w:sz w:val="18"/>
          <w:szCs w:val="18"/>
        </w:rPr>
        <w:t>ny wniosek o upadłość Wykonawcy;</w:t>
      </w:r>
    </w:p>
    <w:p w:rsidR="008D2FA8" w:rsidRPr="00BB7174" w:rsidRDefault="008D2FA8" w:rsidP="009044E4">
      <w:pPr>
        <w:pStyle w:val="Akapitzlist"/>
        <w:numPr>
          <w:ilvl w:val="0"/>
          <w:numId w:val="36"/>
        </w:numPr>
        <w:tabs>
          <w:tab w:val="clear" w:pos="1080"/>
          <w:tab w:val="left" w:pos="0"/>
          <w:tab w:val="num" w:pos="851"/>
        </w:tabs>
        <w:spacing w:after="0" w:line="240" w:lineRule="auto"/>
        <w:ind w:left="851" w:hanging="425"/>
        <w:jc w:val="both"/>
        <w:rPr>
          <w:rFonts w:ascii="Arial" w:hAnsi="Arial" w:cs="Arial"/>
          <w:sz w:val="18"/>
          <w:szCs w:val="18"/>
        </w:rPr>
      </w:pPr>
      <w:r w:rsidRPr="00BB7174">
        <w:rPr>
          <w:rFonts w:ascii="Arial" w:hAnsi="Arial" w:cs="Arial"/>
          <w:sz w:val="18"/>
          <w:szCs w:val="18"/>
        </w:rPr>
        <w:t xml:space="preserve">zostanie wydany nakaz zajęcia majątku Wykonawcy, w zakresie uniemożliwiającym wykonywanie przedmiotu niniejszej umowy lub umowa nie może </w:t>
      </w:r>
      <w:r w:rsidR="00382A1F">
        <w:rPr>
          <w:rFonts w:ascii="Arial" w:hAnsi="Arial" w:cs="Arial"/>
          <w:sz w:val="18"/>
          <w:szCs w:val="18"/>
        </w:rPr>
        <w:t>być wykonywana z innych powodów;</w:t>
      </w:r>
    </w:p>
    <w:p w:rsidR="008D2FA8" w:rsidRDefault="008D2FA8" w:rsidP="009044E4">
      <w:pPr>
        <w:pStyle w:val="Akapitzlist"/>
        <w:numPr>
          <w:ilvl w:val="0"/>
          <w:numId w:val="36"/>
        </w:numPr>
        <w:tabs>
          <w:tab w:val="clear" w:pos="1080"/>
          <w:tab w:val="left" w:pos="0"/>
          <w:tab w:val="num" w:pos="851"/>
        </w:tabs>
        <w:spacing w:after="0" w:line="240" w:lineRule="auto"/>
        <w:ind w:left="851" w:hanging="425"/>
        <w:jc w:val="both"/>
        <w:rPr>
          <w:rFonts w:ascii="Arial" w:hAnsi="Arial" w:cs="Arial"/>
          <w:sz w:val="18"/>
          <w:szCs w:val="18"/>
        </w:rPr>
      </w:pPr>
      <w:r w:rsidRPr="00BB7174">
        <w:rPr>
          <w:rFonts w:ascii="Arial" w:hAnsi="Arial" w:cs="Arial"/>
          <w:sz w:val="18"/>
          <w:szCs w:val="18"/>
        </w:rPr>
        <w:t>Wykonawca podejmie kroki mające na celu likwidację działalności</w:t>
      </w:r>
      <w:r w:rsidR="008114DE">
        <w:rPr>
          <w:rFonts w:ascii="Arial" w:hAnsi="Arial" w:cs="Arial"/>
          <w:sz w:val="18"/>
          <w:szCs w:val="18"/>
        </w:rPr>
        <w:t>;</w:t>
      </w:r>
    </w:p>
    <w:p w:rsidR="008114DE" w:rsidRPr="00382A1F" w:rsidRDefault="008114DE" w:rsidP="009044E4">
      <w:pPr>
        <w:pStyle w:val="Akapitzlist"/>
        <w:numPr>
          <w:ilvl w:val="0"/>
          <w:numId w:val="36"/>
        </w:numPr>
        <w:tabs>
          <w:tab w:val="clear" w:pos="1080"/>
          <w:tab w:val="left" w:pos="0"/>
          <w:tab w:val="num" w:pos="851"/>
        </w:tabs>
        <w:spacing w:after="0" w:line="240" w:lineRule="auto"/>
        <w:ind w:left="851" w:hanging="425"/>
        <w:jc w:val="both"/>
        <w:rPr>
          <w:rFonts w:ascii="Arial" w:hAnsi="Arial" w:cs="Arial"/>
          <w:color w:val="000000" w:themeColor="text1"/>
          <w:sz w:val="18"/>
          <w:szCs w:val="18"/>
        </w:rPr>
      </w:pPr>
      <w:r w:rsidRPr="00382A1F">
        <w:rPr>
          <w:rFonts w:ascii="Arial" w:eastAsia="Calibri" w:hAnsi="Arial" w:cs="Arial"/>
          <w:bCs/>
          <w:color w:val="000000" w:themeColor="text1"/>
          <w:sz w:val="18"/>
          <w:szCs w:val="18"/>
        </w:rPr>
        <w:t>nie zrealizowania przedmiotu umowy do dnia 30 marca 2024 r.</w:t>
      </w:r>
    </w:p>
    <w:p w:rsidR="008D2FA8" w:rsidRPr="00BB7174" w:rsidRDefault="008D2FA8" w:rsidP="009044E4">
      <w:pPr>
        <w:pStyle w:val="Akapitzlist"/>
        <w:numPr>
          <w:ilvl w:val="0"/>
          <w:numId w:val="35"/>
        </w:numPr>
        <w:spacing w:after="0" w:line="240" w:lineRule="auto"/>
        <w:ind w:left="284" w:hanging="284"/>
        <w:jc w:val="both"/>
        <w:rPr>
          <w:rFonts w:ascii="Arial" w:hAnsi="Arial" w:cs="Arial"/>
          <w:sz w:val="18"/>
          <w:szCs w:val="18"/>
        </w:rPr>
      </w:pPr>
      <w:r w:rsidRPr="00BB7174">
        <w:rPr>
          <w:rFonts w:ascii="Arial" w:hAnsi="Arial" w:cs="Arial"/>
          <w:sz w:val="18"/>
          <w:szCs w:val="18"/>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w:t>
      </w:r>
      <w:r w:rsidR="00382A1F">
        <w:rPr>
          <w:rFonts w:ascii="Arial" w:hAnsi="Arial" w:cs="Arial"/>
          <w:sz w:val="18"/>
          <w:szCs w:val="18"/>
        </w:rPr>
        <w:t>lub bezpieczeństwu publicznemu,</w:t>
      </w:r>
      <w:r w:rsidRPr="00BB7174">
        <w:rPr>
          <w:rFonts w:ascii="Arial" w:hAnsi="Arial" w:cs="Arial"/>
          <w:sz w:val="18"/>
          <w:szCs w:val="18"/>
        </w:rPr>
        <w:t xml:space="preserve"> Zamawiający może odstąpić od umowy w terminie 30 dni od dnia powzięcia wiadomości o tych okolicznościach. </w:t>
      </w:r>
    </w:p>
    <w:p w:rsidR="008D2FA8" w:rsidRPr="00BB7174" w:rsidRDefault="008D2FA8" w:rsidP="009044E4">
      <w:pPr>
        <w:pStyle w:val="Akapitzlist"/>
        <w:numPr>
          <w:ilvl w:val="0"/>
          <w:numId w:val="35"/>
        </w:numPr>
        <w:spacing w:after="0" w:line="240" w:lineRule="auto"/>
        <w:ind w:left="284" w:hanging="284"/>
        <w:jc w:val="both"/>
        <w:rPr>
          <w:rFonts w:ascii="Arial" w:hAnsi="Arial" w:cs="Arial"/>
          <w:sz w:val="18"/>
          <w:szCs w:val="18"/>
        </w:rPr>
      </w:pPr>
      <w:r w:rsidRPr="00BB7174">
        <w:rPr>
          <w:rFonts w:ascii="Arial" w:hAnsi="Arial" w:cs="Arial"/>
          <w:sz w:val="18"/>
          <w:szCs w:val="18"/>
        </w:rPr>
        <w:t>Odstąpienie od niniejszej Umowy wymaga formy pisemnej pod rygorem nieważności i powinno zawierać uzasadnienie.</w:t>
      </w:r>
    </w:p>
    <w:p w:rsidR="008D2FA8" w:rsidRPr="008D2FA8" w:rsidRDefault="008D2FA8" w:rsidP="008D2FA8">
      <w:pPr>
        <w:spacing w:after="0" w:line="240" w:lineRule="auto"/>
        <w:jc w:val="both"/>
        <w:rPr>
          <w:rFonts w:ascii="Arial" w:hAnsi="Arial" w:cs="Arial"/>
          <w:color w:val="000000" w:themeColor="text1"/>
          <w:sz w:val="18"/>
          <w:szCs w:val="18"/>
        </w:rPr>
      </w:pPr>
    </w:p>
    <w:p w:rsidR="006468BD" w:rsidRPr="00065742" w:rsidRDefault="006468BD" w:rsidP="00237BC7">
      <w:pPr>
        <w:pStyle w:val="Akapitzlist"/>
        <w:tabs>
          <w:tab w:val="left" w:pos="0"/>
        </w:tabs>
        <w:spacing w:after="0" w:line="240" w:lineRule="auto"/>
        <w:ind w:left="426"/>
        <w:jc w:val="both"/>
        <w:rPr>
          <w:rFonts w:ascii="Arial" w:hAnsi="Arial" w:cs="Arial"/>
          <w:b/>
          <w:color w:val="000000" w:themeColor="text1"/>
          <w:sz w:val="18"/>
          <w:szCs w:val="18"/>
          <w:highlight w:val="yellow"/>
        </w:rPr>
      </w:pPr>
    </w:p>
    <w:p w:rsidR="00237BC7" w:rsidRPr="00065742" w:rsidRDefault="00237BC7" w:rsidP="00237BC7">
      <w:pPr>
        <w:spacing w:after="0" w:line="240" w:lineRule="auto"/>
        <w:contextualSpacing/>
        <w:jc w:val="center"/>
        <w:rPr>
          <w:rFonts w:ascii="Arial" w:hAnsi="Arial" w:cs="Arial"/>
          <w:color w:val="000000" w:themeColor="text1"/>
          <w:sz w:val="18"/>
          <w:szCs w:val="18"/>
          <w:highlight w:val="yellow"/>
        </w:rPr>
      </w:pPr>
      <w:r w:rsidRPr="00065742">
        <w:rPr>
          <w:rFonts w:ascii="Arial" w:hAnsi="Arial" w:cs="Arial"/>
          <w:b/>
          <w:color w:val="000000" w:themeColor="text1"/>
          <w:sz w:val="18"/>
          <w:szCs w:val="18"/>
        </w:rPr>
        <w:t>§ 1</w:t>
      </w:r>
      <w:r w:rsidR="00082F2D" w:rsidRPr="00065742">
        <w:rPr>
          <w:rFonts w:ascii="Arial" w:hAnsi="Arial" w:cs="Arial"/>
          <w:b/>
          <w:color w:val="000000" w:themeColor="text1"/>
          <w:sz w:val="18"/>
          <w:szCs w:val="18"/>
        </w:rPr>
        <w:t>2</w:t>
      </w:r>
    </w:p>
    <w:p w:rsidR="00EF788B" w:rsidRPr="00065742" w:rsidRDefault="00EF788B" w:rsidP="00EF788B">
      <w:pPr>
        <w:tabs>
          <w:tab w:val="left" w:pos="0"/>
        </w:tabs>
        <w:autoSpaceDE w:val="0"/>
        <w:autoSpaceDN w:val="0"/>
        <w:spacing w:after="0" w:line="240" w:lineRule="auto"/>
        <w:contextualSpacing/>
        <w:jc w:val="center"/>
        <w:rPr>
          <w:rFonts w:ascii="Arial" w:hAnsi="Arial" w:cs="Arial"/>
          <w:b/>
          <w:color w:val="000000" w:themeColor="text1"/>
          <w:sz w:val="18"/>
          <w:szCs w:val="18"/>
        </w:rPr>
      </w:pPr>
      <w:r w:rsidRPr="00065742">
        <w:rPr>
          <w:rFonts w:ascii="Arial" w:hAnsi="Arial" w:cs="Arial"/>
          <w:b/>
          <w:color w:val="000000" w:themeColor="text1"/>
          <w:sz w:val="18"/>
          <w:szCs w:val="18"/>
        </w:rPr>
        <w:t>Postanowienia końcowe</w:t>
      </w:r>
    </w:p>
    <w:p w:rsidR="000D38EC" w:rsidRPr="00065742" w:rsidRDefault="000D38EC" w:rsidP="009044E4">
      <w:pPr>
        <w:pStyle w:val="Tekstpodstawowy"/>
        <w:widowControl w:val="0"/>
        <w:numPr>
          <w:ilvl w:val="0"/>
          <w:numId w:val="19"/>
        </w:numPr>
        <w:suppressAutoHyphens/>
        <w:overflowPunct w:val="0"/>
        <w:autoSpaceDE w:val="0"/>
        <w:spacing w:after="0"/>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Strony oświadczają, że nie istnieje żaden znany przez Strony konflikt interesów a realizacja umowy nastąpi w sposób bezstronny i obiektywny.</w:t>
      </w:r>
    </w:p>
    <w:p w:rsidR="000D38EC" w:rsidRPr="00065742" w:rsidRDefault="000D38EC" w:rsidP="009044E4">
      <w:pPr>
        <w:pStyle w:val="Tekstpodstawowy"/>
        <w:widowControl w:val="0"/>
        <w:numPr>
          <w:ilvl w:val="0"/>
          <w:numId w:val="19"/>
        </w:numPr>
        <w:suppressAutoHyphens/>
        <w:overflowPunct w:val="0"/>
        <w:autoSpaceDE w:val="0"/>
        <w:spacing w:after="0"/>
        <w:jc w:val="both"/>
        <w:rPr>
          <w:rFonts w:ascii="Arial" w:hAnsi="Arial" w:cs="Arial"/>
          <w:color w:val="000000" w:themeColor="text1"/>
          <w:sz w:val="18"/>
          <w:szCs w:val="18"/>
        </w:rPr>
      </w:pPr>
      <w:r w:rsidRPr="00065742">
        <w:rPr>
          <w:rFonts w:ascii="Arial" w:hAnsi="Arial" w:cs="Arial"/>
          <w:color w:val="000000" w:themeColor="text1"/>
          <w:sz w:val="18"/>
          <w:szCs w:val="18"/>
        </w:rPr>
        <w:t>Wykonawca oświadcza, że wyraża zgodę na udostępnianie i przetwarzanie swoich danych na potrzeby umowy oraz w celu kontroli Projektu przez uprawnione do tego organy, w tym wyznaczone przez instytucję finansującą Projekt.</w:t>
      </w:r>
    </w:p>
    <w:p w:rsidR="002A46D1" w:rsidRPr="00065742" w:rsidRDefault="002A46D1" w:rsidP="009044E4">
      <w:pPr>
        <w:pStyle w:val="Tekstpodstawowy"/>
        <w:numPr>
          <w:ilvl w:val="0"/>
          <w:numId w:val="19"/>
        </w:numPr>
        <w:suppressAutoHyphens/>
        <w:overflowPunct w:val="0"/>
        <w:autoSpaceDE w:val="0"/>
        <w:spacing w:after="0"/>
        <w:jc w:val="both"/>
        <w:rPr>
          <w:rFonts w:ascii="Arial" w:hAnsi="Arial" w:cs="Arial"/>
          <w:color w:val="000000" w:themeColor="text1"/>
          <w:sz w:val="18"/>
          <w:szCs w:val="18"/>
        </w:rPr>
      </w:pPr>
      <w:r w:rsidRPr="00065742">
        <w:rPr>
          <w:rFonts w:ascii="Arial" w:hAnsi="Arial" w:cs="Arial"/>
          <w:color w:val="000000" w:themeColor="text1"/>
          <w:sz w:val="18"/>
          <w:szCs w:val="18"/>
        </w:rPr>
        <w:t>W sprawach nie uregulowanych niniejszą umową mają zastosowanie odpowiednie przepisy Kodeksu Cywilnego</w:t>
      </w:r>
      <w:r w:rsidR="000D38EC" w:rsidRPr="00065742">
        <w:rPr>
          <w:rFonts w:ascii="Arial" w:hAnsi="Arial" w:cs="Arial"/>
          <w:color w:val="000000" w:themeColor="text1"/>
          <w:sz w:val="18"/>
          <w:szCs w:val="18"/>
        </w:rPr>
        <w:t xml:space="preserve">, Ustawy Prawo </w:t>
      </w:r>
      <w:r w:rsidR="0014353A" w:rsidRPr="00065742">
        <w:rPr>
          <w:rFonts w:ascii="Arial" w:hAnsi="Arial" w:cs="Arial"/>
          <w:color w:val="000000" w:themeColor="text1"/>
          <w:sz w:val="18"/>
          <w:szCs w:val="18"/>
        </w:rPr>
        <w:t>budowlane</w:t>
      </w:r>
      <w:r w:rsidR="000D38EC" w:rsidRPr="00065742">
        <w:rPr>
          <w:rFonts w:ascii="Arial" w:hAnsi="Arial" w:cs="Arial"/>
          <w:color w:val="000000" w:themeColor="text1"/>
          <w:sz w:val="18"/>
          <w:szCs w:val="18"/>
        </w:rPr>
        <w:t xml:space="preserve"> Ustawy o praw</w:t>
      </w:r>
      <w:r w:rsidR="0014353A" w:rsidRPr="00065742">
        <w:rPr>
          <w:rFonts w:ascii="Arial" w:hAnsi="Arial" w:cs="Arial"/>
          <w:color w:val="000000" w:themeColor="text1"/>
          <w:sz w:val="18"/>
          <w:szCs w:val="18"/>
        </w:rPr>
        <w:t>ie autorskim i prawach pokrewnych</w:t>
      </w:r>
      <w:r w:rsidR="000D38EC" w:rsidRPr="00065742">
        <w:rPr>
          <w:rFonts w:ascii="Arial" w:hAnsi="Arial" w:cs="Arial"/>
          <w:color w:val="000000" w:themeColor="text1"/>
          <w:sz w:val="18"/>
          <w:szCs w:val="18"/>
        </w:rPr>
        <w:t xml:space="preserve"> wraz z aktami wykonawczymi</w:t>
      </w:r>
      <w:r w:rsidRPr="00065742">
        <w:rPr>
          <w:rFonts w:ascii="Arial" w:hAnsi="Arial" w:cs="Arial"/>
          <w:color w:val="000000" w:themeColor="text1"/>
          <w:sz w:val="18"/>
          <w:szCs w:val="18"/>
        </w:rPr>
        <w:t>.</w:t>
      </w:r>
    </w:p>
    <w:p w:rsidR="00D22C27" w:rsidRPr="00065742" w:rsidRDefault="00D22C27" w:rsidP="009044E4">
      <w:pPr>
        <w:pStyle w:val="Tekstpodstawowy"/>
        <w:numPr>
          <w:ilvl w:val="0"/>
          <w:numId w:val="19"/>
        </w:numPr>
        <w:suppressAutoHyphens/>
        <w:overflowPunct w:val="0"/>
        <w:autoSpaceDE w:val="0"/>
        <w:spacing w:after="0"/>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Spory powstałe w związku z obowiązywaniem niniejszej umowy będzie rozstrzygał Sąd właściwy dla siedziby Zamawiającego.</w:t>
      </w:r>
    </w:p>
    <w:p w:rsidR="002A46D1" w:rsidRPr="00065742" w:rsidRDefault="00D22C27" w:rsidP="009044E4">
      <w:pPr>
        <w:pStyle w:val="Tekstpodstawowy"/>
        <w:numPr>
          <w:ilvl w:val="0"/>
          <w:numId w:val="19"/>
        </w:numPr>
        <w:suppressAutoHyphens/>
        <w:overflowPunct w:val="0"/>
        <w:autoSpaceDE w:val="0"/>
        <w:spacing w:after="0"/>
        <w:jc w:val="both"/>
        <w:rPr>
          <w:rFonts w:ascii="Arial" w:hAnsi="Arial" w:cs="Arial"/>
          <w:color w:val="000000" w:themeColor="text1"/>
          <w:sz w:val="18"/>
          <w:szCs w:val="18"/>
        </w:rPr>
      </w:pPr>
      <w:r w:rsidRPr="00065742">
        <w:rPr>
          <w:rFonts w:ascii="Arial" w:hAnsi="Arial" w:cs="Arial"/>
          <w:color w:val="000000" w:themeColor="text1"/>
          <w:sz w:val="18"/>
          <w:szCs w:val="18"/>
        </w:rPr>
        <w:t>Umowę sporządzono w dwóch jednobrzmiących egzemplarzach po jednym dla każdej ze Stron.</w:t>
      </w:r>
    </w:p>
    <w:p w:rsidR="000D38EC" w:rsidRDefault="000D38EC" w:rsidP="000D38EC">
      <w:pPr>
        <w:jc w:val="both"/>
        <w:rPr>
          <w:rFonts w:ascii="Arial" w:hAnsi="Arial" w:cs="Arial"/>
          <w:color w:val="000000" w:themeColor="text1"/>
          <w:sz w:val="18"/>
          <w:szCs w:val="18"/>
          <w:highlight w:val="yellow"/>
        </w:rPr>
      </w:pPr>
    </w:p>
    <w:p w:rsidR="00874B1B" w:rsidRPr="00065742" w:rsidRDefault="00874B1B" w:rsidP="000D38EC">
      <w:pPr>
        <w:jc w:val="both"/>
        <w:rPr>
          <w:rFonts w:ascii="Arial" w:hAnsi="Arial" w:cs="Arial"/>
          <w:color w:val="000000" w:themeColor="text1"/>
          <w:sz w:val="18"/>
          <w:szCs w:val="18"/>
          <w:highlight w:val="yellow"/>
        </w:rPr>
      </w:pPr>
    </w:p>
    <w:p w:rsidR="000D38EC" w:rsidRPr="00065742" w:rsidRDefault="000D38EC" w:rsidP="000D38EC">
      <w:pPr>
        <w:jc w:val="both"/>
        <w:rPr>
          <w:rFonts w:ascii="Arial" w:hAnsi="Arial" w:cs="Arial"/>
          <w:b/>
          <w:color w:val="000000" w:themeColor="text1"/>
          <w:sz w:val="18"/>
          <w:szCs w:val="18"/>
        </w:rPr>
      </w:pPr>
      <w:r w:rsidRPr="00065742">
        <w:rPr>
          <w:rFonts w:ascii="Arial" w:hAnsi="Arial" w:cs="Arial"/>
          <w:b/>
          <w:color w:val="000000" w:themeColor="text1"/>
          <w:sz w:val="18"/>
          <w:szCs w:val="18"/>
        </w:rPr>
        <w:t>Załączniki:</w:t>
      </w:r>
    </w:p>
    <w:p w:rsidR="000D38EC" w:rsidRPr="00065742" w:rsidRDefault="000D38EC" w:rsidP="00846DAC">
      <w:pPr>
        <w:widowControl w:val="0"/>
        <w:numPr>
          <w:ilvl w:val="0"/>
          <w:numId w:val="6"/>
        </w:numPr>
        <w:autoSpaceDE w:val="0"/>
        <w:autoSpaceDN w:val="0"/>
        <w:adjustRightInd w:val="0"/>
        <w:spacing w:after="0" w:line="240" w:lineRule="auto"/>
        <w:rPr>
          <w:rFonts w:ascii="Arial" w:hAnsi="Arial" w:cs="Arial"/>
          <w:color w:val="000000" w:themeColor="text1"/>
          <w:sz w:val="18"/>
          <w:szCs w:val="18"/>
        </w:rPr>
      </w:pPr>
      <w:r w:rsidRPr="00065742">
        <w:rPr>
          <w:rFonts w:ascii="Arial" w:hAnsi="Arial" w:cs="Arial"/>
          <w:color w:val="000000" w:themeColor="text1"/>
          <w:sz w:val="18"/>
          <w:szCs w:val="18"/>
        </w:rPr>
        <w:t xml:space="preserve">Oferta Wykonawcy z dnia ………………. </w:t>
      </w:r>
    </w:p>
    <w:p w:rsidR="000D38EC" w:rsidRPr="00065742" w:rsidRDefault="000D38EC" w:rsidP="00846DAC">
      <w:pPr>
        <w:widowControl w:val="0"/>
        <w:numPr>
          <w:ilvl w:val="0"/>
          <w:numId w:val="6"/>
        </w:numPr>
        <w:autoSpaceDE w:val="0"/>
        <w:autoSpaceDN w:val="0"/>
        <w:adjustRightInd w:val="0"/>
        <w:spacing w:after="0" w:line="240" w:lineRule="auto"/>
        <w:rPr>
          <w:rFonts w:ascii="Arial" w:hAnsi="Arial" w:cs="Arial"/>
          <w:color w:val="000000" w:themeColor="text1"/>
          <w:sz w:val="18"/>
          <w:szCs w:val="18"/>
        </w:rPr>
      </w:pPr>
      <w:r w:rsidRPr="00065742">
        <w:rPr>
          <w:rFonts w:ascii="Arial" w:hAnsi="Arial" w:cs="Arial"/>
          <w:color w:val="000000" w:themeColor="text1"/>
          <w:sz w:val="18"/>
          <w:szCs w:val="18"/>
        </w:rPr>
        <w:t>Klauzula informacyjna RODO</w:t>
      </w:r>
    </w:p>
    <w:p w:rsidR="00237BC7" w:rsidRPr="00065742" w:rsidRDefault="00D22C27" w:rsidP="00D22C27">
      <w:pPr>
        <w:ind w:left="708"/>
        <w:rPr>
          <w:rFonts w:ascii="Arial" w:hAnsi="Arial" w:cs="Arial"/>
          <w:b/>
          <w:color w:val="000000" w:themeColor="text1"/>
          <w:sz w:val="18"/>
          <w:szCs w:val="18"/>
        </w:rPr>
      </w:pPr>
      <w:r w:rsidRPr="00065742">
        <w:rPr>
          <w:rFonts w:ascii="Arial" w:hAnsi="Arial" w:cs="Arial"/>
          <w:b/>
          <w:color w:val="000000" w:themeColor="text1"/>
          <w:sz w:val="18"/>
          <w:szCs w:val="18"/>
        </w:rPr>
        <w:t xml:space="preserve">               </w:t>
      </w:r>
      <w:r w:rsidR="00725609" w:rsidRPr="00065742">
        <w:rPr>
          <w:rFonts w:ascii="Arial" w:hAnsi="Arial" w:cs="Arial"/>
          <w:b/>
          <w:color w:val="000000" w:themeColor="text1"/>
          <w:sz w:val="18"/>
          <w:szCs w:val="18"/>
        </w:rPr>
        <w:t xml:space="preserve">  </w:t>
      </w:r>
    </w:p>
    <w:p w:rsidR="00D22C27" w:rsidRPr="00065742" w:rsidRDefault="00725609" w:rsidP="00237BC7">
      <w:pPr>
        <w:ind w:left="708" w:firstLine="708"/>
        <w:rPr>
          <w:rFonts w:ascii="Arial" w:hAnsi="Arial" w:cs="Arial"/>
          <w:b/>
          <w:color w:val="000000" w:themeColor="text1"/>
          <w:sz w:val="18"/>
          <w:szCs w:val="18"/>
        </w:rPr>
      </w:pPr>
      <w:r w:rsidRPr="00065742">
        <w:rPr>
          <w:rFonts w:ascii="Arial" w:hAnsi="Arial" w:cs="Arial"/>
          <w:b/>
          <w:color w:val="000000" w:themeColor="text1"/>
          <w:sz w:val="18"/>
          <w:szCs w:val="18"/>
        </w:rPr>
        <w:t xml:space="preserve"> </w:t>
      </w:r>
      <w:r w:rsidR="00D22C27" w:rsidRPr="00065742">
        <w:rPr>
          <w:rFonts w:ascii="Arial" w:hAnsi="Arial" w:cs="Arial"/>
          <w:b/>
          <w:color w:val="000000" w:themeColor="text1"/>
          <w:sz w:val="18"/>
          <w:szCs w:val="18"/>
        </w:rPr>
        <w:t xml:space="preserve">  ZAMAWIAJĄCY</w:t>
      </w:r>
      <w:r w:rsidR="00D22C27" w:rsidRPr="00065742">
        <w:rPr>
          <w:rFonts w:ascii="Arial" w:hAnsi="Arial" w:cs="Arial"/>
          <w:b/>
          <w:color w:val="000000" w:themeColor="text1"/>
          <w:sz w:val="18"/>
          <w:szCs w:val="18"/>
        </w:rPr>
        <w:tab/>
      </w:r>
      <w:r w:rsidR="00D22C27" w:rsidRPr="00065742">
        <w:rPr>
          <w:rFonts w:ascii="Arial" w:hAnsi="Arial" w:cs="Arial"/>
          <w:b/>
          <w:color w:val="000000" w:themeColor="text1"/>
          <w:sz w:val="18"/>
          <w:szCs w:val="18"/>
        </w:rPr>
        <w:tab/>
      </w:r>
      <w:r w:rsidR="00D22C27" w:rsidRPr="00065742">
        <w:rPr>
          <w:rFonts w:ascii="Arial" w:hAnsi="Arial" w:cs="Arial"/>
          <w:b/>
          <w:color w:val="000000" w:themeColor="text1"/>
          <w:sz w:val="18"/>
          <w:szCs w:val="18"/>
        </w:rPr>
        <w:tab/>
      </w:r>
      <w:r w:rsidR="00D22C27" w:rsidRPr="00065742">
        <w:rPr>
          <w:rFonts w:ascii="Arial" w:hAnsi="Arial" w:cs="Arial"/>
          <w:b/>
          <w:color w:val="000000" w:themeColor="text1"/>
          <w:sz w:val="18"/>
          <w:szCs w:val="18"/>
        </w:rPr>
        <w:tab/>
      </w:r>
      <w:r w:rsidR="00D22C27" w:rsidRPr="00065742">
        <w:rPr>
          <w:rFonts w:ascii="Arial" w:hAnsi="Arial" w:cs="Arial"/>
          <w:b/>
          <w:color w:val="000000" w:themeColor="text1"/>
          <w:sz w:val="18"/>
          <w:szCs w:val="18"/>
        </w:rPr>
        <w:tab/>
        <w:t xml:space="preserve">      </w:t>
      </w:r>
      <w:r w:rsidRPr="00065742">
        <w:rPr>
          <w:rFonts w:ascii="Arial" w:hAnsi="Arial" w:cs="Arial"/>
          <w:b/>
          <w:color w:val="000000" w:themeColor="text1"/>
          <w:sz w:val="18"/>
          <w:szCs w:val="18"/>
        </w:rPr>
        <w:t xml:space="preserve">    </w:t>
      </w:r>
      <w:r w:rsidR="00D22C27" w:rsidRPr="00065742">
        <w:rPr>
          <w:rFonts w:ascii="Arial" w:hAnsi="Arial" w:cs="Arial"/>
          <w:b/>
          <w:color w:val="000000" w:themeColor="text1"/>
          <w:sz w:val="18"/>
          <w:szCs w:val="18"/>
        </w:rPr>
        <w:t xml:space="preserve"> WYKONAWCA</w:t>
      </w:r>
    </w:p>
    <w:p w:rsidR="00D22C27" w:rsidRDefault="00D22C27" w:rsidP="00D22C27">
      <w:pPr>
        <w:ind w:left="708"/>
        <w:jc w:val="center"/>
        <w:rPr>
          <w:rFonts w:ascii="Arial" w:hAnsi="Arial" w:cs="Arial"/>
          <w:b/>
          <w:color w:val="000000" w:themeColor="text1"/>
          <w:sz w:val="18"/>
          <w:szCs w:val="18"/>
        </w:rPr>
      </w:pPr>
    </w:p>
    <w:p w:rsidR="00874B1B" w:rsidRPr="00065742" w:rsidRDefault="00874B1B" w:rsidP="00D22C27">
      <w:pPr>
        <w:ind w:left="708"/>
        <w:jc w:val="center"/>
        <w:rPr>
          <w:rFonts w:ascii="Arial" w:hAnsi="Arial" w:cs="Arial"/>
          <w:b/>
          <w:color w:val="000000" w:themeColor="text1"/>
          <w:sz w:val="18"/>
          <w:szCs w:val="18"/>
        </w:rPr>
      </w:pPr>
    </w:p>
    <w:p w:rsidR="00874B1B" w:rsidRPr="00FE708D" w:rsidRDefault="00874B1B" w:rsidP="00FE708D">
      <w:pPr>
        <w:ind w:left="708"/>
        <w:jc w:val="both"/>
        <w:rPr>
          <w:rFonts w:ascii="Arial" w:hAnsi="Arial" w:cs="Arial"/>
          <w:b/>
          <w:color w:val="000000" w:themeColor="text1"/>
          <w:sz w:val="18"/>
          <w:szCs w:val="18"/>
        </w:rPr>
      </w:pPr>
      <w:r>
        <w:rPr>
          <w:rFonts w:ascii="Arial" w:hAnsi="Arial" w:cs="Arial"/>
          <w:b/>
          <w:color w:val="000000" w:themeColor="text1"/>
          <w:sz w:val="18"/>
          <w:szCs w:val="18"/>
        </w:rPr>
        <w:t xml:space="preserve">    </w:t>
      </w:r>
      <w:r w:rsidR="00D22C27" w:rsidRPr="00065742">
        <w:rPr>
          <w:rFonts w:ascii="Arial" w:hAnsi="Arial" w:cs="Arial"/>
          <w:b/>
          <w:color w:val="000000" w:themeColor="text1"/>
          <w:sz w:val="18"/>
          <w:szCs w:val="18"/>
        </w:rPr>
        <w:t>……………………………………….</w:t>
      </w:r>
      <w:r w:rsidR="00D22C27" w:rsidRPr="00065742">
        <w:rPr>
          <w:rFonts w:ascii="Arial" w:hAnsi="Arial" w:cs="Arial"/>
          <w:b/>
          <w:color w:val="000000" w:themeColor="text1"/>
          <w:sz w:val="18"/>
          <w:szCs w:val="18"/>
        </w:rPr>
        <w:tab/>
      </w:r>
      <w:r w:rsidR="00D22C27" w:rsidRPr="00065742">
        <w:rPr>
          <w:rFonts w:ascii="Arial" w:hAnsi="Arial" w:cs="Arial"/>
          <w:b/>
          <w:color w:val="000000" w:themeColor="text1"/>
          <w:sz w:val="18"/>
          <w:szCs w:val="18"/>
        </w:rPr>
        <w:tab/>
      </w:r>
      <w:r w:rsidR="00D22C27" w:rsidRPr="00065742">
        <w:rPr>
          <w:rFonts w:ascii="Arial" w:hAnsi="Arial" w:cs="Arial"/>
          <w:b/>
          <w:color w:val="000000" w:themeColor="text1"/>
          <w:sz w:val="18"/>
          <w:szCs w:val="18"/>
        </w:rPr>
        <w:tab/>
      </w:r>
      <w:r w:rsidR="00D22C27" w:rsidRPr="00065742">
        <w:rPr>
          <w:rFonts w:ascii="Arial" w:hAnsi="Arial" w:cs="Arial"/>
          <w:b/>
          <w:color w:val="000000" w:themeColor="text1"/>
          <w:sz w:val="18"/>
          <w:szCs w:val="18"/>
        </w:rPr>
        <w:tab/>
        <w:t>…………………………………</w:t>
      </w:r>
      <w:r w:rsidR="00FE708D">
        <w:rPr>
          <w:rFonts w:ascii="Arial" w:hAnsi="Arial" w:cs="Arial"/>
          <w:b/>
          <w:color w:val="000000" w:themeColor="text1"/>
          <w:sz w:val="18"/>
          <w:szCs w:val="18"/>
        </w:rPr>
        <w:t>…</w:t>
      </w:r>
    </w:p>
    <w:p w:rsidR="00874B1B" w:rsidRDefault="00874B1B" w:rsidP="00607E29">
      <w:pPr>
        <w:spacing w:before="20" w:after="20"/>
        <w:rPr>
          <w:rFonts w:ascii="Arial" w:eastAsia="Times New Roman" w:hAnsi="Arial" w:cs="Arial"/>
          <w:color w:val="000000" w:themeColor="text1"/>
          <w:sz w:val="18"/>
          <w:szCs w:val="18"/>
          <w:highlight w:val="yellow"/>
          <w:lang w:eastAsia="ar-SA"/>
        </w:rPr>
      </w:pPr>
    </w:p>
    <w:p w:rsidR="00874B1B" w:rsidRDefault="00874B1B" w:rsidP="00607E29">
      <w:pPr>
        <w:spacing w:before="20" w:after="20"/>
        <w:rPr>
          <w:rFonts w:ascii="Arial" w:eastAsia="Times New Roman" w:hAnsi="Arial" w:cs="Arial"/>
          <w:color w:val="000000" w:themeColor="text1"/>
          <w:sz w:val="18"/>
          <w:szCs w:val="18"/>
          <w:highlight w:val="yellow"/>
          <w:lang w:eastAsia="ar-SA"/>
        </w:rPr>
      </w:pPr>
    </w:p>
    <w:p w:rsidR="002747C4" w:rsidRDefault="002747C4" w:rsidP="00607E29">
      <w:pPr>
        <w:spacing w:before="20" w:after="20"/>
        <w:rPr>
          <w:rFonts w:ascii="Arial" w:eastAsia="Times New Roman" w:hAnsi="Arial" w:cs="Arial"/>
          <w:color w:val="000000" w:themeColor="text1"/>
          <w:sz w:val="18"/>
          <w:szCs w:val="18"/>
          <w:highlight w:val="yellow"/>
          <w:lang w:eastAsia="ar-SA"/>
        </w:rPr>
      </w:pPr>
    </w:p>
    <w:p w:rsidR="002747C4" w:rsidRDefault="002747C4" w:rsidP="00607E29">
      <w:pPr>
        <w:spacing w:before="20" w:after="20"/>
        <w:rPr>
          <w:rFonts w:ascii="Arial" w:eastAsia="Times New Roman" w:hAnsi="Arial" w:cs="Arial"/>
          <w:color w:val="000000" w:themeColor="text1"/>
          <w:sz w:val="18"/>
          <w:szCs w:val="18"/>
          <w:highlight w:val="yellow"/>
          <w:lang w:eastAsia="ar-SA"/>
        </w:rPr>
      </w:pPr>
    </w:p>
    <w:p w:rsidR="00382A1F" w:rsidRDefault="00382A1F" w:rsidP="00607E29">
      <w:pPr>
        <w:spacing w:before="20" w:after="20"/>
        <w:rPr>
          <w:rFonts w:ascii="Arial" w:eastAsia="Times New Roman" w:hAnsi="Arial" w:cs="Arial"/>
          <w:color w:val="000000" w:themeColor="text1"/>
          <w:sz w:val="18"/>
          <w:szCs w:val="18"/>
          <w:highlight w:val="yellow"/>
          <w:lang w:eastAsia="ar-SA"/>
        </w:rPr>
      </w:pPr>
    </w:p>
    <w:p w:rsidR="00382A1F" w:rsidRDefault="00382A1F" w:rsidP="00607E29">
      <w:pPr>
        <w:spacing w:before="20" w:after="20"/>
        <w:rPr>
          <w:rFonts w:ascii="Arial" w:eastAsia="Times New Roman" w:hAnsi="Arial" w:cs="Arial"/>
          <w:color w:val="000000" w:themeColor="text1"/>
          <w:sz w:val="18"/>
          <w:szCs w:val="18"/>
          <w:highlight w:val="yellow"/>
          <w:lang w:eastAsia="ar-SA"/>
        </w:rPr>
      </w:pPr>
    </w:p>
    <w:p w:rsidR="00382A1F" w:rsidRDefault="00382A1F" w:rsidP="00607E29">
      <w:pPr>
        <w:spacing w:before="20" w:after="20"/>
        <w:rPr>
          <w:rFonts w:ascii="Arial" w:eastAsia="Times New Roman" w:hAnsi="Arial" w:cs="Arial"/>
          <w:color w:val="000000" w:themeColor="text1"/>
          <w:sz w:val="18"/>
          <w:szCs w:val="18"/>
          <w:highlight w:val="yellow"/>
          <w:lang w:eastAsia="ar-SA"/>
        </w:rPr>
      </w:pPr>
    </w:p>
    <w:p w:rsidR="00382A1F" w:rsidRDefault="00382A1F" w:rsidP="00607E29">
      <w:pPr>
        <w:spacing w:before="20" w:after="20"/>
        <w:rPr>
          <w:rFonts w:ascii="Arial" w:eastAsia="Times New Roman" w:hAnsi="Arial" w:cs="Arial"/>
          <w:color w:val="000000" w:themeColor="text1"/>
          <w:sz w:val="18"/>
          <w:szCs w:val="18"/>
          <w:highlight w:val="yellow"/>
          <w:lang w:eastAsia="ar-SA"/>
        </w:rPr>
      </w:pPr>
    </w:p>
    <w:p w:rsidR="00382A1F" w:rsidRDefault="00382A1F" w:rsidP="00607E29">
      <w:pPr>
        <w:spacing w:before="20" w:after="20"/>
        <w:rPr>
          <w:rFonts w:ascii="Arial" w:eastAsia="Times New Roman" w:hAnsi="Arial" w:cs="Arial"/>
          <w:color w:val="000000" w:themeColor="text1"/>
          <w:sz w:val="18"/>
          <w:szCs w:val="18"/>
          <w:highlight w:val="yellow"/>
          <w:lang w:eastAsia="ar-SA"/>
        </w:rPr>
      </w:pPr>
    </w:p>
    <w:p w:rsidR="00382A1F" w:rsidRDefault="00382A1F" w:rsidP="00607E29">
      <w:pPr>
        <w:spacing w:before="20" w:after="20"/>
        <w:rPr>
          <w:rFonts w:ascii="Arial" w:eastAsia="Times New Roman" w:hAnsi="Arial" w:cs="Arial"/>
          <w:color w:val="000000" w:themeColor="text1"/>
          <w:sz w:val="18"/>
          <w:szCs w:val="18"/>
          <w:highlight w:val="yellow"/>
          <w:lang w:eastAsia="ar-SA"/>
        </w:rPr>
      </w:pPr>
    </w:p>
    <w:p w:rsidR="002747C4" w:rsidRDefault="002747C4" w:rsidP="00607E29">
      <w:pPr>
        <w:spacing w:before="20" w:after="20"/>
        <w:rPr>
          <w:rFonts w:ascii="Arial" w:eastAsia="Times New Roman" w:hAnsi="Arial" w:cs="Arial"/>
          <w:color w:val="000000" w:themeColor="text1"/>
          <w:sz w:val="18"/>
          <w:szCs w:val="18"/>
          <w:highlight w:val="yellow"/>
          <w:lang w:eastAsia="ar-SA"/>
        </w:rPr>
      </w:pPr>
    </w:p>
    <w:p w:rsidR="002747C4" w:rsidRDefault="002747C4" w:rsidP="00607E29">
      <w:pPr>
        <w:spacing w:before="20" w:after="20"/>
        <w:rPr>
          <w:rFonts w:ascii="Arial" w:eastAsia="Times New Roman" w:hAnsi="Arial" w:cs="Arial"/>
          <w:color w:val="000000" w:themeColor="text1"/>
          <w:sz w:val="18"/>
          <w:szCs w:val="18"/>
          <w:highlight w:val="yellow"/>
          <w:lang w:eastAsia="ar-SA"/>
        </w:rPr>
      </w:pPr>
    </w:p>
    <w:p w:rsidR="002747C4" w:rsidRPr="00065742" w:rsidRDefault="002747C4" w:rsidP="00607E29">
      <w:pPr>
        <w:spacing w:before="20" w:after="20"/>
        <w:rPr>
          <w:rFonts w:ascii="Arial" w:eastAsia="Times New Roman" w:hAnsi="Arial" w:cs="Arial"/>
          <w:color w:val="000000" w:themeColor="text1"/>
          <w:sz w:val="18"/>
          <w:szCs w:val="18"/>
          <w:highlight w:val="yellow"/>
          <w:lang w:eastAsia="ar-SA"/>
        </w:rPr>
      </w:pPr>
    </w:p>
    <w:p w:rsidR="00237BC7" w:rsidRPr="00065742" w:rsidRDefault="00237BC7" w:rsidP="00D22C27">
      <w:pPr>
        <w:spacing w:before="20" w:after="20"/>
        <w:jc w:val="center"/>
        <w:rPr>
          <w:rFonts w:ascii="Arial" w:eastAsia="Times New Roman" w:hAnsi="Arial" w:cs="Arial"/>
          <w:color w:val="000000" w:themeColor="text1"/>
          <w:sz w:val="18"/>
          <w:szCs w:val="18"/>
          <w:highlight w:val="yellow"/>
          <w:lang w:eastAsia="ar-SA"/>
        </w:rPr>
      </w:pPr>
    </w:p>
    <w:p w:rsidR="007119F1" w:rsidRPr="00065742" w:rsidRDefault="00D22C27">
      <w:pPr>
        <w:pBdr>
          <w:top w:val="none" w:sz="0" w:space="0" w:color="000000"/>
          <w:left w:val="none" w:sz="0" w:space="0" w:color="000000"/>
          <w:bottom w:val="none" w:sz="0" w:space="0" w:color="000000"/>
          <w:right w:val="none" w:sz="0" w:space="0" w:color="000000"/>
        </w:pBdr>
        <w:suppressAutoHyphens/>
        <w:spacing w:after="0" w:line="240" w:lineRule="auto"/>
        <w:contextualSpacing/>
        <w:jc w:val="right"/>
        <w:textAlignment w:val="baseline"/>
        <w:rPr>
          <w:rFonts w:ascii="Arial" w:hAnsi="Arial" w:cs="Arial"/>
          <w:b/>
          <w:bCs/>
          <w:color w:val="000000" w:themeColor="text1"/>
          <w:sz w:val="18"/>
          <w:szCs w:val="18"/>
        </w:rPr>
      </w:pPr>
      <w:r w:rsidRPr="00065742">
        <w:rPr>
          <w:rFonts w:ascii="Arial" w:hAnsi="Arial" w:cs="Arial"/>
          <w:b/>
          <w:bCs/>
          <w:color w:val="000000" w:themeColor="text1"/>
          <w:sz w:val="18"/>
          <w:szCs w:val="18"/>
        </w:rPr>
        <w:lastRenderedPageBreak/>
        <w:t xml:space="preserve">Załącznik nr 2 do umowy </w:t>
      </w:r>
    </w:p>
    <w:p w:rsidR="00D22C27" w:rsidRPr="00065742" w:rsidRDefault="00D22C27" w:rsidP="00725609">
      <w:pPr>
        <w:spacing w:after="0" w:line="240" w:lineRule="auto"/>
        <w:contextualSpacing/>
        <w:jc w:val="both"/>
        <w:rPr>
          <w:rFonts w:ascii="Arial" w:hAnsi="Arial" w:cs="Arial"/>
          <w:b/>
          <w:color w:val="000000" w:themeColor="text1"/>
          <w:sz w:val="18"/>
          <w:szCs w:val="18"/>
        </w:rPr>
      </w:pPr>
    </w:p>
    <w:p w:rsidR="00D22C27" w:rsidRPr="00065742" w:rsidRDefault="00D22C27" w:rsidP="00725609">
      <w:pPr>
        <w:spacing w:after="0" w:line="240" w:lineRule="auto"/>
        <w:contextualSpacing/>
        <w:jc w:val="both"/>
        <w:rPr>
          <w:rFonts w:ascii="Arial" w:hAnsi="Arial" w:cs="Arial"/>
          <w:b/>
          <w:i/>
          <w:color w:val="000000" w:themeColor="text1"/>
          <w:sz w:val="18"/>
          <w:szCs w:val="18"/>
          <w:u w:val="single"/>
        </w:rPr>
      </w:pPr>
      <w:r w:rsidRPr="00065742">
        <w:rPr>
          <w:rFonts w:ascii="Arial" w:hAnsi="Arial" w:cs="Arial"/>
          <w:b/>
          <w:i/>
          <w:color w:val="000000" w:themeColor="text1"/>
          <w:sz w:val="18"/>
          <w:szCs w:val="18"/>
          <w:u w:val="single"/>
        </w:rPr>
        <w:t>Klauzula informacyjna z art. 13 RODO</w:t>
      </w:r>
      <w:r w:rsidR="008E6DEF" w:rsidRPr="00065742">
        <w:rPr>
          <w:rStyle w:val="Odwoanieprzypisudolnego"/>
          <w:rFonts w:ascii="Arial" w:hAnsi="Arial" w:cs="Arial"/>
          <w:b/>
          <w:i/>
          <w:color w:val="000000" w:themeColor="text1"/>
          <w:sz w:val="18"/>
          <w:szCs w:val="18"/>
          <w:u w:val="single"/>
        </w:rPr>
        <w:footnoteReference w:id="1"/>
      </w:r>
      <w:r w:rsidRPr="00065742">
        <w:rPr>
          <w:rFonts w:ascii="Arial" w:hAnsi="Arial" w:cs="Arial"/>
          <w:b/>
          <w:i/>
          <w:color w:val="000000" w:themeColor="text1"/>
          <w:sz w:val="18"/>
          <w:szCs w:val="18"/>
          <w:u w:val="single"/>
        </w:rPr>
        <w:t xml:space="preserve"> związana z realizacją umowy</w:t>
      </w:r>
    </w:p>
    <w:p w:rsidR="00DF469F" w:rsidRPr="00065742" w:rsidRDefault="00D22C27" w:rsidP="00846DAC">
      <w:pPr>
        <w:numPr>
          <w:ilvl w:val="0"/>
          <w:numId w:val="7"/>
        </w:numPr>
        <w:spacing w:after="0" w:line="240" w:lineRule="auto"/>
        <w:ind w:left="426" w:hanging="426"/>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 xml:space="preserve">Administratorem </w:t>
      </w:r>
      <w:r w:rsidR="00DF469F" w:rsidRPr="00065742">
        <w:rPr>
          <w:rFonts w:ascii="Arial" w:hAnsi="Arial" w:cs="Arial"/>
          <w:color w:val="000000" w:themeColor="text1"/>
          <w:sz w:val="18"/>
          <w:szCs w:val="18"/>
        </w:rPr>
        <w:t xml:space="preserve">przetwarzania </w:t>
      </w:r>
      <w:r w:rsidRPr="00065742">
        <w:rPr>
          <w:rFonts w:ascii="Arial" w:hAnsi="Arial" w:cs="Arial"/>
          <w:color w:val="000000" w:themeColor="text1"/>
          <w:sz w:val="18"/>
          <w:szCs w:val="18"/>
        </w:rPr>
        <w:t xml:space="preserve">danych osobowych jest Polskie Towarzystwo Ochrony Ptaków, ul. Mostowa 25, 17-230 Białowieży, adres biura i do korespondencji: Sekretariat PTOP ul. Ciepła 17, 15-471 Białystok. </w:t>
      </w:r>
    </w:p>
    <w:p w:rsidR="00D22C27" w:rsidRPr="00065742" w:rsidRDefault="00DF469F" w:rsidP="00846DAC">
      <w:pPr>
        <w:numPr>
          <w:ilvl w:val="0"/>
          <w:numId w:val="7"/>
        </w:numPr>
        <w:spacing w:after="0" w:line="240" w:lineRule="auto"/>
        <w:ind w:left="426" w:hanging="426"/>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D</w:t>
      </w:r>
      <w:r w:rsidR="00D22C27" w:rsidRPr="00065742">
        <w:rPr>
          <w:rFonts w:ascii="Arial" w:hAnsi="Arial" w:cs="Arial"/>
          <w:color w:val="000000" w:themeColor="text1"/>
          <w:sz w:val="18"/>
          <w:szCs w:val="18"/>
        </w:rPr>
        <w:t>ane osobowe przetwarzane będą</w:t>
      </w:r>
      <w:r w:rsidRPr="00065742">
        <w:rPr>
          <w:rFonts w:ascii="Arial" w:hAnsi="Arial" w:cs="Arial"/>
          <w:color w:val="000000" w:themeColor="text1"/>
          <w:sz w:val="18"/>
          <w:szCs w:val="18"/>
        </w:rPr>
        <w:t xml:space="preserve"> na potrzeby realizacji Mechanizmu Finansowego EOG na lata 2014-202</w:t>
      </w:r>
      <w:r w:rsidR="00D11CDA" w:rsidRPr="00065742">
        <w:rPr>
          <w:rFonts w:ascii="Arial" w:hAnsi="Arial" w:cs="Arial"/>
          <w:color w:val="000000" w:themeColor="text1"/>
          <w:sz w:val="18"/>
          <w:szCs w:val="18"/>
        </w:rPr>
        <w:t>1, w tym w </w:t>
      </w:r>
      <w:r w:rsidRPr="00065742">
        <w:rPr>
          <w:rFonts w:ascii="Arial" w:hAnsi="Arial" w:cs="Arial"/>
          <w:color w:val="000000" w:themeColor="text1"/>
          <w:sz w:val="18"/>
          <w:szCs w:val="18"/>
        </w:rPr>
        <w:t>szczególności</w:t>
      </w:r>
      <w:r w:rsidR="00D22C27" w:rsidRPr="00065742">
        <w:rPr>
          <w:rFonts w:ascii="Arial" w:hAnsi="Arial" w:cs="Arial"/>
          <w:color w:val="000000" w:themeColor="text1"/>
          <w:sz w:val="18"/>
          <w:szCs w:val="18"/>
        </w:rPr>
        <w:t xml:space="preserve"> w celu:</w:t>
      </w:r>
    </w:p>
    <w:p w:rsidR="00A17BB2" w:rsidRPr="00065742" w:rsidRDefault="00D22C27" w:rsidP="00A17BB2">
      <w:pPr>
        <w:spacing w:after="0" w:line="240" w:lineRule="auto"/>
        <w:ind w:left="426"/>
        <w:jc w:val="both"/>
        <w:rPr>
          <w:rFonts w:ascii="Arial" w:hAnsi="Arial" w:cs="Arial"/>
          <w:color w:val="000000" w:themeColor="text1"/>
          <w:sz w:val="18"/>
          <w:szCs w:val="18"/>
        </w:rPr>
      </w:pPr>
      <w:r w:rsidRPr="00065742">
        <w:rPr>
          <w:rFonts w:ascii="Arial" w:hAnsi="Arial" w:cs="Arial"/>
          <w:color w:val="000000" w:themeColor="text1"/>
          <w:sz w:val="18"/>
          <w:szCs w:val="18"/>
        </w:rPr>
        <w:t>realizacji umowy</w:t>
      </w:r>
      <w:r w:rsidR="00DF469F" w:rsidRPr="00065742">
        <w:rPr>
          <w:rFonts w:ascii="Arial" w:hAnsi="Arial" w:cs="Arial"/>
          <w:b/>
          <w:color w:val="000000" w:themeColor="text1"/>
          <w:sz w:val="24"/>
          <w:szCs w:val="24"/>
        </w:rPr>
        <w:t xml:space="preserve"> </w:t>
      </w:r>
      <w:r w:rsidR="00203B47">
        <w:rPr>
          <w:rFonts w:ascii="Arial" w:hAnsi="Arial" w:cs="Arial"/>
          <w:b/>
          <w:color w:val="000000" w:themeColor="text1"/>
          <w:sz w:val="18"/>
          <w:szCs w:val="24"/>
        </w:rPr>
        <w:t>SIEWKI EOG-</w:t>
      </w:r>
      <w:r w:rsidR="0034593D">
        <w:rPr>
          <w:rFonts w:ascii="Arial" w:hAnsi="Arial" w:cs="Arial"/>
          <w:b/>
          <w:color w:val="000000" w:themeColor="text1"/>
          <w:sz w:val="18"/>
          <w:szCs w:val="24"/>
        </w:rPr>
        <w:t>0</w:t>
      </w:r>
      <w:r w:rsidR="00874B1B">
        <w:rPr>
          <w:rFonts w:ascii="Arial" w:hAnsi="Arial" w:cs="Arial"/>
          <w:b/>
          <w:color w:val="000000" w:themeColor="text1"/>
          <w:sz w:val="18"/>
          <w:szCs w:val="24"/>
        </w:rPr>
        <w:t>2</w:t>
      </w:r>
      <w:r w:rsidR="0034593D">
        <w:rPr>
          <w:rFonts w:ascii="Arial" w:hAnsi="Arial" w:cs="Arial"/>
          <w:b/>
          <w:color w:val="000000" w:themeColor="text1"/>
          <w:sz w:val="18"/>
          <w:szCs w:val="24"/>
        </w:rPr>
        <w:t>/2024</w:t>
      </w:r>
      <w:r w:rsidR="00237BC7" w:rsidRPr="00065742">
        <w:rPr>
          <w:rFonts w:ascii="Arial" w:hAnsi="Arial" w:cs="Arial"/>
          <w:b/>
          <w:color w:val="000000" w:themeColor="text1"/>
          <w:sz w:val="18"/>
          <w:szCs w:val="24"/>
        </w:rPr>
        <w:t xml:space="preserve"> </w:t>
      </w:r>
      <w:r w:rsidRPr="00065742">
        <w:rPr>
          <w:rFonts w:ascii="Arial" w:hAnsi="Arial" w:cs="Arial"/>
          <w:color w:val="000000" w:themeColor="text1"/>
          <w:sz w:val="18"/>
          <w:szCs w:val="18"/>
        </w:rPr>
        <w:t xml:space="preserve">na </w:t>
      </w:r>
      <w:r w:rsidR="00874B1B">
        <w:rPr>
          <w:rFonts w:ascii="Arial" w:hAnsi="Arial" w:cs="Arial"/>
          <w:b/>
          <w:bCs/>
          <w:sz w:val="18"/>
          <w:szCs w:val="18"/>
        </w:rPr>
        <w:t>opracowanie</w:t>
      </w:r>
      <w:r w:rsidR="00874B1B" w:rsidRPr="002E0853">
        <w:rPr>
          <w:rFonts w:ascii="Arial" w:hAnsi="Arial" w:cs="Arial"/>
          <w:b/>
          <w:bCs/>
          <w:sz w:val="18"/>
          <w:szCs w:val="18"/>
        </w:rPr>
        <w:t xml:space="preserve"> dokumentacji </w:t>
      </w:r>
      <w:r w:rsidR="00874B1B">
        <w:rPr>
          <w:rFonts w:ascii="Arial" w:hAnsi="Arial" w:cs="Arial"/>
          <w:b/>
          <w:bCs/>
          <w:sz w:val="18"/>
          <w:szCs w:val="18"/>
        </w:rPr>
        <w:t>wykonawczej bieżącej naprawy dróg - ostoja ptaków Trześcianka</w:t>
      </w:r>
      <w:r w:rsidR="00874B1B" w:rsidRPr="00065742">
        <w:rPr>
          <w:rFonts w:ascii="Arial" w:hAnsi="Arial" w:cs="Arial"/>
          <w:color w:val="000000" w:themeColor="text1"/>
          <w:sz w:val="18"/>
          <w:szCs w:val="18"/>
        </w:rPr>
        <w:t xml:space="preserve"> </w:t>
      </w:r>
      <w:r w:rsidRPr="00065742">
        <w:rPr>
          <w:rFonts w:ascii="Arial" w:hAnsi="Arial" w:cs="Arial"/>
          <w:color w:val="000000" w:themeColor="text1"/>
          <w:sz w:val="18"/>
          <w:szCs w:val="18"/>
        </w:rPr>
        <w:t xml:space="preserve">w ramach  projektu: </w:t>
      </w:r>
      <w:r w:rsidR="00771331" w:rsidRPr="00065742">
        <w:rPr>
          <w:rFonts w:ascii="Arial" w:hAnsi="Arial" w:cs="Arial"/>
          <w:color w:val="000000" w:themeColor="text1"/>
          <w:sz w:val="18"/>
          <w:szCs w:val="18"/>
        </w:rPr>
        <w:t>„Ochrona ptaków siewkowych poprzez wypas i budowę obiektów małej retencji na obszarze OSO Natura 2000 Puszcza Knyszyńska i Dolina Górnej Narwi”</w:t>
      </w:r>
      <w:r w:rsidR="00427E3F" w:rsidRPr="00065742">
        <w:rPr>
          <w:rFonts w:ascii="Arial" w:hAnsi="Arial" w:cs="Arial"/>
          <w:color w:val="000000" w:themeColor="text1"/>
          <w:sz w:val="18"/>
          <w:szCs w:val="18"/>
        </w:rPr>
        <w:t xml:space="preserve"> </w:t>
      </w:r>
      <w:r w:rsidR="008E6DEF" w:rsidRPr="00065742">
        <w:rPr>
          <w:rFonts w:ascii="Arial" w:hAnsi="Arial" w:cs="Arial"/>
          <w:color w:val="000000" w:themeColor="text1"/>
          <w:sz w:val="18"/>
          <w:szCs w:val="18"/>
        </w:rPr>
        <w:t xml:space="preserve">(art. 6 ust. 1 lit. b RODO) </w:t>
      </w:r>
    </w:p>
    <w:p w:rsidR="00427E3F" w:rsidRPr="00065742" w:rsidRDefault="00427E3F" w:rsidP="00A17BB2">
      <w:pPr>
        <w:spacing w:after="0" w:line="240" w:lineRule="auto"/>
        <w:ind w:left="426"/>
        <w:jc w:val="both"/>
        <w:rPr>
          <w:rFonts w:ascii="Arial" w:hAnsi="Arial" w:cs="Arial"/>
          <w:color w:val="000000" w:themeColor="text1"/>
          <w:sz w:val="18"/>
          <w:szCs w:val="18"/>
        </w:rPr>
      </w:pPr>
      <w:r w:rsidRPr="00065742">
        <w:rPr>
          <w:rFonts w:ascii="Arial" w:hAnsi="Arial" w:cs="Arial"/>
          <w:color w:val="000000" w:themeColor="text1"/>
          <w:sz w:val="18"/>
          <w:szCs w:val="18"/>
        </w:rPr>
        <w:t>oraz w celu: potwierdzania kwalifikowalności wydatków, wnioskowania o płatność, ewaluacji, monitoringu, sprawozdawczości, kontroli, audytu.</w:t>
      </w:r>
    </w:p>
    <w:p w:rsidR="00F713ED" w:rsidRPr="00065742" w:rsidRDefault="00F713ED" w:rsidP="00846DAC">
      <w:pPr>
        <w:pStyle w:val="Akapitzlist"/>
        <w:numPr>
          <w:ilvl w:val="0"/>
          <w:numId w:val="7"/>
        </w:numPr>
        <w:spacing w:after="0" w:line="240" w:lineRule="auto"/>
        <w:ind w:left="426"/>
        <w:jc w:val="both"/>
        <w:rPr>
          <w:rFonts w:ascii="Arial" w:hAnsi="Arial" w:cs="Arial"/>
          <w:color w:val="000000" w:themeColor="text1"/>
          <w:sz w:val="18"/>
          <w:szCs w:val="18"/>
        </w:rPr>
      </w:pPr>
      <w:r w:rsidRPr="00065742">
        <w:rPr>
          <w:rFonts w:ascii="Arial" w:hAnsi="Arial" w:cs="Arial"/>
          <w:color w:val="000000" w:themeColor="text1"/>
          <w:sz w:val="18"/>
          <w:szCs w:val="18"/>
        </w:rPr>
        <w:t xml:space="preserve">Podanie danych jest dobrowolne, ale konieczne do realizacji ww. celu. </w:t>
      </w:r>
      <w:r w:rsidR="005E6CA4" w:rsidRPr="00065742">
        <w:rPr>
          <w:rFonts w:ascii="Arial" w:hAnsi="Arial" w:cs="Arial"/>
          <w:color w:val="000000" w:themeColor="text1"/>
          <w:sz w:val="18"/>
          <w:szCs w:val="18"/>
        </w:rPr>
        <w:t>Odmowa</w:t>
      </w:r>
      <w:r w:rsidRPr="00065742">
        <w:rPr>
          <w:rFonts w:ascii="Arial" w:hAnsi="Arial" w:cs="Arial"/>
          <w:color w:val="000000" w:themeColor="text1"/>
          <w:sz w:val="18"/>
          <w:szCs w:val="18"/>
        </w:rPr>
        <w:t xml:space="preserve"> ich podania </w:t>
      </w:r>
      <w:r w:rsidR="005E6CA4" w:rsidRPr="00065742">
        <w:rPr>
          <w:rFonts w:ascii="Arial" w:hAnsi="Arial" w:cs="Arial"/>
          <w:color w:val="000000" w:themeColor="text1"/>
          <w:sz w:val="18"/>
          <w:szCs w:val="18"/>
        </w:rPr>
        <w:t xml:space="preserve"> jest równoznaczna z brakiem możliwości podjęcia stosownych działań i </w:t>
      </w:r>
      <w:r w:rsidRPr="00065742">
        <w:rPr>
          <w:rFonts w:ascii="Arial" w:hAnsi="Arial" w:cs="Arial"/>
          <w:color w:val="000000" w:themeColor="text1"/>
          <w:sz w:val="18"/>
          <w:szCs w:val="18"/>
        </w:rPr>
        <w:t xml:space="preserve">uniemożliwi </w:t>
      </w:r>
      <w:r w:rsidR="005E6CA4" w:rsidRPr="00065742">
        <w:rPr>
          <w:rFonts w:ascii="Arial" w:hAnsi="Arial" w:cs="Arial"/>
          <w:color w:val="000000" w:themeColor="text1"/>
          <w:sz w:val="18"/>
          <w:szCs w:val="18"/>
        </w:rPr>
        <w:t>wykonanie umowy.</w:t>
      </w:r>
    </w:p>
    <w:p w:rsidR="00A17BB2" w:rsidRPr="00065742" w:rsidRDefault="00A17BB2" w:rsidP="00846DAC">
      <w:pPr>
        <w:pStyle w:val="Akapitzlist"/>
        <w:numPr>
          <w:ilvl w:val="0"/>
          <w:numId w:val="7"/>
        </w:numPr>
        <w:spacing w:after="0" w:line="240" w:lineRule="auto"/>
        <w:ind w:left="426"/>
        <w:jc w:val="both"/>
        <w:rPr>
          <w:rFonts w:ascii="Arial" w:hAnsi="Arial" w:cs="Arial"/>
          <w:color w:val="000000" w:themeColor="text1"/>
          <w:sz w:val="18"/>
          <w:szCs w:val="18"/>
        </w:rPr>
      </w:pPr>
      <w:r w:rsidRPr="00065742">
        <w:rPr>
          <w:rFonts w:ascii="Arial" w:hAnsi="Arial" w:cs="Arial"/>
          <w:color w:val="000000" w:themeColor="text1"/>
          <w:sz w:val="18"/>
          <w:szCs w:val="18"/>
        </w:rPr>
        <w:t>Rodzaj pozyskiwanych danych:</w:t>
      </w:r>
    </w:p>
    <w:p w:rsidR="008F2917" w:rsidRPr="00065742" w:rsidRDefault="008F2917" w:rsidP="00846DAC">
      <w:pPr>
        <w:pStyle w:val="Akapitzlist"/>
        <w:numPr>
          <w:ilvl w:val="0"/>
          <w:numId w:val="8"/>
        </w:numPr>
        <w:spacing w:after="0" w:line="240" w:lineRule="auto"/>
        <w:ind w:left="777" w:hanging="351"/>
        <w:jc w:val="both"/>
        <w:rPr>
          <w:rFonts w:ascii="Arial" w:hAnsi="Arial" w:cs="Arial"/>
          <w:color w:val="000000" w:themeColor="text1"/>
          <w:sz w:val="18"/>
          <w:szCs w:val="18"/>
        </w:rPr>
      </w:pPr>
      <w:r w:rsidRPr="00065742">
        <w:rPr>
          <w:rFonts w:ascii="Arial" w:hAnsi="Arial" w:cs="Arial"/>
          <w:color w:val="000000" w:themeColor="text1"/>
          <w:sz w:val="18"/>
          <w:szCs w:val="18"/>
        </w:rPr>
        <w:t>dane identyfikacyjne, w tym w szczególności: imię, nazwisko, w niektórych przypadkach PESEL, NIP, REGON;</w:t>
      </w:r>
    </w:p>
    <w:p w:rsidR="008F2917" w:rsidRPr="00065742" w:rsidRDefault="008F2917" w:rsidP="00846DAC">
      <w:pPr>
        <w:pStyle w:val="Akapitzlist"/>
        <w:numPr>
          <w:ilvl w:val="0"/>
          <w:numId w:val="8"/>
        </w:numPr>
        <w:spacing w:after="0" w:line="240" w:lineRule="auto"/>
        <w:ind w:left="777" w:hanging="351"/>
        <w:jc w:val="both"/>
        <w:rPr>
          <w:rFonts w:ascii="Arial" w:hAnsi="Arial" w:cs="Arial"/>
          <w:color w:val="000000" w:themeColor="text1"/>
          <w:sz w:val="18"/>
          <w:szCs w:val="18"/>
        </w:rPr>
      </w:pPr>
      <w:r w:rsidRPr="00065742">
        <w:rPr>
          <w:rFonts w:ascii="Arial" w:hAnsi="Arial" w:cs="Arial"/>
          <w:color w:val="000000" w:themeColor="text1"/>
          <w:sz w:val="18"/>
          <w:szCs w:val="18"/>
        </w:rPr>
        <w:t>dane dotyczące zatrudnienia, w tym w szczególności: miejsce zatrudnienia/ forma prowadzenia działalności gospodarczej, stanowisko, otrzymywane wynagrodzenie, wymiar czasu pracy;</w:t>
      </w:r>
    </w:p>
    <w:p w:rsidR="008F2917" w:rsidRPr="00065742" w:rsidRDefault="008F2917" w:rsidP="00846DAC">
      <w:pPr>
        <w:pStyle w:val="Akapitzlist"/>
        <w:numPr>
          <w:ilvl w:val="0"/>
          <w:numId w:val="8"/>
        </w:numPr>
        <w:spacing w:after="0" w:line="240" w:lineRule="auto"/>
        <w:ind w:left="777" w:hanging="351"/>
        <w:jc w:val="both"/>
        <w:rPr>
          <w:rFonts w:ascii="Arial" w:hAnsi="Arial" w:cs="Arial"/>
          <w:color w:val="000000" w:themeColor="text1"/>
          <w:sz w:val="18"/>
          <w:szCs w:val="18"/>
        </w:rPr>
      </w:pPr>
      <w:r w:rsidRPr="00065742">
        <w:rPr>
          <w:rFonts w:ascii="Arial" w:hAnsi="Arial" w:cs="Arial"/>
          <w:color w:val="000000" w:themeColor="text1"/>
          <w:sz w:val="18"/>
          <w:szCs w:val="18"/>
        </w:rPr>
        <w:t>dane kontaktowe, tym w szczególności: nr telefonu, adres e-mail, nr fax, adres zameldowania/do korespondencji;</w:t>
      </w:r>
    </w:p>
    <w:p w:rsidR="008F2917" w:rsidRPr="00065742" w:rsidRDefault="008F2917" w:rsidP="00846DAC">
      <w:pPr>
        <w:pStyle w:val="Akapitzlist"/>
        <w:numPr>
          <w:ilvl w:val="0"/>
          <w:numId w:val="8"/>
        </w:numPr>
        <w:spacing w:after="0" w:line="240" w:lineRule="auto"/>
        <w:ind w:left="777" w:hanging="351"/>
        <w:jc w:val="both"/>
        <w:rPr>
          <w:rFonts w:ascii="Arial" w:hAnsi="Arial" w:cs="Arial"/>
          <w:color w:val="000000" w:themeColor="text1"/>
          <w:sz w:val="18"/>
          <w:szCs w:val="18"/>
        </w:rPr>
      </w:pPr>
      <w:r w:rsidRPr="00065742">
        <w:rPr>
          <w:rFonts w:ascii="Arial" w:hAnsi="Arial" w:cs="Arial"/>
          <w:color w:val="000000" w:themeColor="text1"/>
          <w:sz w:val="18"/>
          <w:szCs w:val="18"/>
        </w:rPr>
        <w:t>dane o charakterze finansowym, tym w szczególności: nr rachunku bankowego.</w:t>
      </w:r>
    </w:p>
    <w:p w:rsidR="008F2917" w:rsidRPr="00065742" w:rsidRDefault="008F2917" w:rsidP="00846DAC">
      <w:pPr>
        <w:numPr>
          <w:ilvl w:val="0"/>
          <w:numId w:val="7"/>
        </w:numPr>
        <w:spacing w:after="0" w:line="240" w:lineRule="auto"/>
        <w:ind w:left="426" w:hanging="426"/>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 xml:space="preserve">Dane </w:t>
      </w:r>
      <w:r w:rsidR="00211929" w:rsidRPr="00065742">
        <w:rPr>
          <w:rFonts w:ascii="Arial" w:hAnsi="Arial" w:cs="Arial"/>
          <w:color w:val="000000" w:themeColor="text1"/>
          <w:sz w:val="18"/>
          <w:szCs w:val="18"/>
        </w:rPr>
        <w:t>są</w:t>
      </w:r>
      <w:r w:rsidRPr="00065742">
        <w:rPr>
          <w:rFonts w:ascii="Arial" w:hAnsi="Arial" w:cs="Arial"/>
          <w:color w:val="000000" w:themeColor="text1"/>
          <w:sz w:val="18"/>
          <w:szCs w:val="18"/>
        </w:rPr>
        <w:t xml:space="preserve"> pozyskiwane </w:t>
      </w:r>
      <w:r w:rsidR="00211929" w:rsidRPr="00065742">
        <w:rPr>
          <w:rFonts w:ascii="Arial" w:hAnsi="Arial" w:cs="Arial"/>
          <w:color w:val="000000" w:themeColor="text1"/>
          <w:sz w:val="18"/>
          <w:szCs w:val="18"/>
        </w:rPr>
        <w:t xml:space="preserve">bezpośrednio </w:t>
      </w:r>
      <w:r w:rsidRPr="00065742">
        <w:rPr>
          <w:rFonts w:ascii="Arial" w:hAnsi="Arial" w:cs="Arial"/>
          <w:color w:val="000000" w:themeColor="text1"/>
          <w:sz w:val="18"/>
          <w:szCs w:val="18"/>
        </w:rPr>
        <w:t>od o</w:t>
      </w:r>
      <w:r w:rsidR="00211929" w:rsidRPr="00065742">
        <w:rPr>
          <w:rFonts w:ascii="Arial" w:hAnsi="Arial" w:cs="Arial"/>
          <w:color w:val="000000" w:themeColor="text1"/>
          <w:sz w:val="18"/>
          <w:szCs w:val="18"/>
        </w:rPr>
        <w:t>sób, których one dotyczą, tj. od Wykonawcy umowy</w:t>
      </w:r>
      <w:r w:rsidRPr="00065742">
        <w:rPr>
          <w:rFonts w:ascii="Arial" w:hAnsi="Arial" w:cs="Arial"/>
          <w:color w:val="000000" w:themeColor="text1"/>
          <w:sz w:val="18"/>
          <w:szCs w:val="18"/>
        </w:rPr>
        <w:t>.</w:t>
      </w:r>
    </w:p>
    <w:p w:rsidR="00211929" w:rsidRPr="00065742" w:rsidRDefault="00211929" w:rsidP="00846DAC">
      <w:pPr>
        <w:numPr>
          <w:ilvl w:val="0"/>
          <w:numId w:val="7"/>
        </w:numPr>
        <w:spacing w:after="0" w:line="240" w:lineRule="auto"/>
        <w:ind w:left="426" w:hanging="426"/>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Dane mogą zostać udostępnione wyłącznie podmiotom upoważnionym na podstawie przepisów prawa lub na podstawie zawartych umów powierzenia przetwarzania danych osobowych</w:t>
      </w:r>
      <w:r w:rsidR="005E6CA4" w:rsidRPr="00065742">
        <w:rPr>
          <w:rFonts w:ascii="Arial" w:hAnsi="Arial" w:cs="Arial"/>
          <w:color w:val="000000" w:themeColor="text1"/>
          <w:sz w:val="18"/>
          <w:szCs w:val="18"/>
        </w:rPr>
        <w:t>.</w:t>
      </w:r>
    </w:p>
    <w:p w:rsidR="0098726A" w:rsidRPr="00065742" w:rsidRDefault="0098726A" w:rsidP="00846DAC">
      <w:pPr>
        <w:numPr>
          <w:ilvl w:val="0"/>
          <w:numId w:val="7"/>
        </w:numPr>
        <w:spacing w:after="0" w:line="240" w:lineRule="auto"/>
        <w:ind w:left="426" w:hanging="426"/>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Dane osobowe, będą przechowywane przez okres 5 lat od dnia przyjęcia przez Komitet Mechanizmu Finansowego Raportu końcowego dla programu „Środowisko, Energia i Zmiany Klimatu”, współfinansowanego ze środków Mechanizmu Finansowego Europejskiego Obszaru Gospodarczego na lata 2014-2021</w:t>
      </w:r>
      <w:r w:rsidR="00F713ED" w:rsidRPr="00065742">
        <w:rPr>
          <w:rFonts w:ascii="Arial" w:hAnsi="Arial" w:cs="Arial"/>
          <w:color w:val="000000" w:themeColor="text1"/>
          <w:sz w:val="18"/>
          <w:szCs w:val="18"/>
        </w:rPr>
        <w:t xml:space="preserve"> – z równoczesnym uwzględnieniem przepisów ustawy z dnia 14 lipca 1983 r. o narodowym zasobie archiwalnym i archiwach</w:t>
      </w:r>
      <w:r w:rsidRPr="00065742">
        <w:rPr>
          <w:rFonts w:ascii="Arial" w:hAnsi="Arial" w:cs="Arial"/>
          <w:color w:val="000000" w:themeColor="text1"/>
          <w:sz w:val="18"/>
          <w:szCs w:val="18"/>
        </w:rPr>
        <w:t>.</w:t>
      </w:r>
    </w:p>
    <w:p w:rsidR="00F713ED" w:rsidRPr="00065742" w:rsidRDefault="00F713ED" w:rsidP="00846DAC">
      <w:pPr>
        <w:numPr>
          <w:ilvl w:val="0"/>
          <w:numId w:val="7"/>
        </w:numPr>
        <w:spacing w:after="0" w:line="240" w:lineRule="auto"/>
        <w:ind w:left="426" w:hanging="426"/>
        <w:contextualSpacing/>
        <w:jc w:val="both"/>
        <w:rPr>
          <w:rFonts w:ascii="Arial" w:hAnsi="Arial" w:cs="Arial"/>
          <w:color w:val="000000" w:themeColor="text1"/>
          <w:sz w:val="18"/>
          <w:szCs w:val="18"/>
        </w:rPr>
      </w:pPr>
      <w:r w:rsidRPr="00065742">
        <w:rPr>
          <w:rFonts w:ascii="Arial" w:hAnsi="Arial" w:cs="Arial"/>
          <w:color w:val="000000" w:themeColor="text1"/>
          <w:sz w:val="18"/>
          <w:szCs w:val="18"/>
        </w:rPr>
        <w:t>Osobie, której dane dotyczą, przysługuje:</w:t>
      </w:r>
    </w:p>
    <w:p w:rsidR="00F713ED" w:rsidRPr="00065742" w:rsidRDefault="00F713ED" w:rsidP="00846DAC">
      <w:pPr>
        <w:pStyle w:val="Akapitzlist"/>
        <w:numPr>
          <w:ilvl w:val="0"/>
          <w:numId w:val="9"/>
        </w:numPr>
        <w:spacing w:after="0" w:line="240" w:lineRule="auto"/>
        <w:ind w:hanging="294"/>
        <w:jc w:val="both"/>
        <w:rPr>
          <w:rFonts w:ascii="Arial" w:hAnsi="Arial" w:cs="Arial"/>
          <w:color w:val="000000" w:themeColor="text1"/>
          <w:sz w:val="18"/>
          <w:szCs w:val="18"/>
        </w:rPr>
      </w:pPr>
      <w:r w:rsidRPr="00065742">
        <w:rPr>
          <w:rFonts w:ascii="Arial" w:hAnsi="Arial" w:cs="Arial"/>
          <w:color w:val="000000" w:themeColor="text1"/>
          <w:sz w:val="18"/>
          <w:szCs w:val="16"/>
        </w:rPr>
        <w:t>prawo dostępu do swoich danych oraz otrzymania ich kopii (art. 15 RODO),</w:t>
      </w:r>
    </w:p>
    <w:p w:rsidR="00F713ED" w:rsidRPr="00065742" w:rsidRDefault="00F713ED" w:rsidP="00846DAC">
      <w:pPr>
        <w:pStyle w:val="Akapitzlist"/>
        <w:numPr>
          <w:ilvl w:val="0"/>
          <w:numId w:val="9"/>
        </w:numPr>
        <w:spacing w:after="0" w:line="240" w:lineRule="auto"/>
        <w:ind w:hanging="294"/>
        <w:jc w:val="both"/>
        <w:rPr>
          <w:rFonts w:ascii="Arial" w:hAnsi="Arial" w:cs="Arial"/>
          <w:color w:val="000000" w:themeColor="text1"/>
          <w:sz w:val="18"/>
          <w:szCs w:val="18"/>
        </w:rPr>
      </w:pPr>
      <w:r w:rsidRPr="00065742">
        <w:rPr>
          <w:rFonts w:ascii="Arial" w:hAnsi="Arial" w:cs="Arial"/>
          <w:color w:val="000000" w:themeColor="text1"/>
          <w:sz w:val="18"/>
          <w:szCs w:val="16"/>
        </w:rPr>
        <w:t>prawo do sprostowania swoich danych (art. 16 RODO),</w:t>
      </w:r>
    </w:p>
    <w:p w:rsidR="00F713ED" w:rsidRPr="00065742" w:rsidRDefault="00F713ED" w:rsidP="00846DAC">
      <w:pPr>
        <w:pStyle w:val="Akapitzlist"/>
        <w:numPr>
          <w:ilvl w:val="0"/>
          <w:numId w:val="9"/>
        </w:numPr>
        <w:spacing w:after="0" w:line="240" w:lineRule="auto"/>
        <w:ind w:hanging="294"/>
        <w:jc w:val="both"/>
        <w:rPr>
          <w:rFonts w:ascii="Arial" w:hAnsi="Arial" w:cs="Arial"/>
          <w:color w:val="000000" w:themeColor="text1"/>
          <w:sz w:val="18"/>
          <w:szCs w:val="18"/>
        </w:rPr>
      </w:pPr>
      <w:r w:rsidRPr="00065742">
        <w:rPr>
          <w:rFonts w:ascii="Arial" w:hAnsi="Arial" w:cs="Arial"/>
          <w:color w:val="000000" w:themeColor="text1"/>
          <w:sz w:val="18"/>
          <w:szCs w:val="16"/>
        </w:rPr>
        <w:t>prawo do usunięcia swoich danych (art. 17 RODO) – jeśli nie zaistniały okoliczności, o których mowa w art. 17 ust. 3 RODO,</w:t>
      </w:r>
    </w:p>
    <w:p w:rsidR="00F713ED" w:rsidRPr="00065742" w:rsidRDefault="00F713ED" w:rsidP="00846DAC">
      <w:pPr>
        <w:pStyle w:val="Akapitzlist"/>
        <w:numPr>
          <w:ilvl w:val="0"/>
          <w:numId w:val="9"/>
        </w:numPr>
        <w:spacing w:after="0" w:line="240" w:lineRule="auto"/>
        <w:ind w:hanging="294"/>
        <w:jc w:val="both"/>
        <w:rPr>
          <w:rFonts w:ascii="Arial" w:hAnsi="Arial" w:cs="Arial"/>
          <w:color w:val="000000" w:themeColor="text1"/>
          <w:sz w:val="18"/>
          <w:szCs w:val="18"/>
        </w:rPr>
      </w:pPr>
      <w:r w:rsidRPr="00065742">
        <w:rPr>
          <w:rFonts w:ascii="Arial" w:hAnsi="Arial" w:cs="Arial"/>
          <w:color w:val="000000" w:themeColor="text1"/>
          <w:sz w:val="18"/>
          <w:szCs w:val="16"/>
        </w:rPr>
        <w:t>prawo do żądania od administratora ograniczenia przetwarzania swoich danych (art. 18 RODO),</w:t>
      </w:r>
    </w:p>
    <w:p w:rsidR="00F713ED" w:rsidRPr="00065742" w:rsidRDefault="00F713ED" w:rsidP="00846DAC">
      <w:pPr>
        <w:pStyle w:val="Akapitzlist"/>
        <w:numPr>
          <w:ilvl w:val="0"/>
          <w:numId w:val="9"/>
        </w:numPr>
        <w:spacing w:after="0" w:line="240" w:lineRule="auto"/>
        <w:ind w:hanging="294"/>
        <w:jc w:val="both"/>
        <w:rPr>
          <w:rFonts w:ascii="Arial" w:hAnsi="Arial" w:cs="Arial"/>
          <w:color w:val="000000" w:themeColor="text1"/>
          <w:sz w:val="18"/>
          <w:szCs w:val="18"/>
        </w:rPr>
      </w:pPr>
      <w:r w:rsidRPr="00065742">
        <w:rPr>
          <w:rFonts w:ascii="Arial" w:hAnsi="Arial" w:cs="Arial"/>
          <w:color w:val="000000" w:themeColor="text1"/>
          <w:sz w:val="18"/>
          <w:szCs w:val="16"/>
        </w:rPr>
        <w:t>prawo do przenoszenia swoich danych (art. 20 RODO) – jeśli przetwarzanie odbywa się na podstawie umowy: w celu jej zawarcia lub realizacji (w myśl art. 6 ust. 1 lit. b RODO), oraz w sposób zautomatyzowany</w:t>
      </w:r>
      <w:r w:rsidRPr="00065742">
        <w:rPr>
          <w:rStyle w:val="Odwoanieprzypisudolnego"/>
          <w:rFonts w:ascii="Arial" w:hAnsi="Arial" w:cs="Arial"/>
          <w:color w:val="000000" w:themeColor="text1"/>
          <w:sz w:val="18"/>
          <w:szCs w:val="16"/>
        </w:rPr>
        <w:footnoteReference w:id="2"/>
      </w:r>
      <w:r w:rsidRPr="00065742">
        <w:rPr>
          <w:rFonts w:ascii="Arial" w:hAnsi="Arial" w:cs="Arial"/>
          <w:color w:val="000000" w:themeColor="text1"/>
          <w:sz w:val="18"/>
          <w:szCs w:val="16"/>
        </w:rPr>
        <w:t>,</w:t>
      </w:r>
    </w:p>
    <w:p w:rsidR="00F713ED" w:rsidRPr="00065742" w:rsidRDefault="00F713ED" w:rsidP="00846DAC">
      <w:pPr>
        <w:pStyle w:val="Akapitzlist"/>
        <w:numPr>
          <w:ilvl w:val="0"/>
          <w:numId w:val="9"/>
        </w:numPr>
        <w:spacing w:after="0" w:line="240" w:lineRule="auto"/>
        <w:ind w:hanging="294"/>
        <w:jc w:val="both"/>
        <w:rPr>
          <w:rFonts w:ascii="Arial" w:hAnsi="Arial" w:cs="Arial"/>
          <w:color w:val="000000" w:themeColor="text1"/>
          <w:sz w:val="18"/>
          <w:szCs w:val="18"/>
        </w:rPr>
      </w:pPr>
      <w:r w:rsidRPr="00065742">
        <w:rPr>
          <w:rFonts w:ascii="Arial" w:hAnsi="Arial" w:cs="Arial"/>
          <w:color w:val="000000" w:themeColor="text1"/>
          <w:sz w:val="18"/>
          <w:szCs w:val="16"/>
        </w:rPr>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 RODO),</w:t>
      </w:r>
    </w:p>
    <w:p w:rsidR="00D22C27" w:rsidRPr="00065742" w:rsidRDefault="00F713ED" w:rsidP="00846DAC">
      <w:pPr>
        <w:pStyle w:val="Akapitzlist"/>
        <w:numPr>
          <w:ilvl w:val="0"/>
          <w:numId w:val="9"/>
        </w:numPr>
        <w:spacing w:after="0" w:line="240" w:lineRule="auto"/>
        <w:ind w:hanging="294"/>
        <w:jc w:val="both"/>
        <w:rPr>
          <w:rFonts w:ascii="Arial" w:hAnsi="Arial" w:cs="Arial"/>
          <w:color w:val="000000" w:themeColor="text1"/>
          <w:sz w:val="18"/>
          <w:szCs w:val="18"/>
        </w:rPr>
      </w:pPr>
      <w:r w:rsidRPr="00065742">
        <w:rPr>
          <w:rFonts w:ascii="Arial" w:hAnsi="Arial" w:cs="Arial"/>
          <w:color w:val="000000" w:themeColor="text1"/>
          <w:sz w:val="18"/>
          <w:szCs w:val="16"/>
        </w:rPr>
        <w:t>prawo wniesienia skarg ido organu nadzorczego Prezesa Urzędu Ochrony Danych Osobowych (art. 77 RODO) – w przypadku, gdy osoba uzna, iż przetwarzanie jej danych osobowych narusza przepisy RODO lub inne krajowe przepisy regulujące kwestię ochrony danych osobowych, obowiązujące w Rzeczypospolitej Polskiej.</w:t>
      </w:r>
    </w:p>
    <w:p w:rsidR="00D22C27" w:rsidRPr="00065742" w:rsidRDefault="005E6CA4" w:rsidP="00846DAC">
      <w:pPr>
        <w:numPr>
          <w:ilvl w:val="0"/>
          <w:numId w:val="7"/>
        </w:numPr>
        <w:spacing w:after="0" w:line="240" w:lineRule="auto"/>
        <w:ind w:left="426" w:hanging="426"/>
        <w:contextualSpacing/>
        <w:jc w:val="both"/>
        <w:rPr>
          <w:rFonts w:ascii="Arial" w:hAnsi="Arial" w:cs="Arial"/>
          <w:color w:val="000000" w:themeColor="text1"/>
          <w:sz w:val="18"/>
          <w:szCs w:val="18"/>
        </w:rPr>
      </w:pPr>
      <w:r w:rsidRPr="00065742">
        <w:rPr>
          <w:rFonts w:ascii="Arial" w:eastAsia="Times New Roman" w:hAnsi="Arial" w:cs="Arial"/>
          <w:color w:val="000000" w:themeColor="text1"/>
          <w:sz w:val="18"/>
          <w:szCs w:val="18"/>
        </w:rPr>
        <w:t>Dane osobowe nie będą objęte procesem zautomatyzowanego podejmowania decyzji, w tym profilowania.</w:t>
      </w:r>
    </w:p>
    <w:sectPr w:rsidR="00D22C27" w:rsidRPr="00065742" w:rsidSect="00706D3C">
      <w:headerReference w:type="default" r:id="rId9"/>
      <w:footerReference w:type="default" r:id="rId10"/>
      <w:pgSz w:w="11906" w:h="16838"/>
      <w:pgMar w:top="510" w:right="851" w:bottom="510" w:left="851"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9BC" w:rsidRDefault="008279BC">
      <w:pPr>
        <w:spacing w:after="0" w:line="240" w:lineRule="auto"/>
      </w:pPr>
      <w:r>
        <w:separator/>
      </w:r>
    </w:p>
  </w:endnote>
  <w:endnote w:type="continuationSeparator" w:id="0">
    <w:p w:rsidR="008279BC" w:rsidRDefault="008279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rebuchetMS">
    <w:altName w:val="MS Mincho"/>
    <w:panose1 w:val="00000000000000000000"/>
    <w:charset w:val="80"/>
    <w:family w:val="auto"/>
    <w:notTrueType/>
    <w:pitch w:val="default"/>
    <w:sig w:usb0="00000001" w:usb1="08070000" w:usb2="00000010" w:usb3="00000000" w:csb0="00020000" w:csb1="00000000"/>
  </w:font>
  <w:font w:name="MingLiU">
    <w:altName w:val="細明體"/>
    <w:panose1 w:val="02020509000000000000"/>
    <w:charset w:val="88"/>
    <w:family w:val="modern"/>
    <w:notTrueType/>
    <w:pitch w:val="fixed"/>
    <w:sig w:usb0="00000001" w:usb1="08080000" w:usb2="00000010" w:usb3="00000000" w:csb0="001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C18" w:rsidRDefault="004B0856">
    <w:pPr>
      <w:pStyle w:val="Stopka"/>
      <w:jc w:val="right"/>
    </w:pPr>
    <w:r w:rsidRPr="00C319B3">
      <w:rPr>
        <w:rFonts w:ascii="Arial" w:hAnsi="Arial" w:cs="Arial"/>
        <w:sz w:val="18"/>
        <w:szCs w:val="18"/>
      </w:rPr>
      <w:fldChar w:fldCharType="begin"/>
    </w:r>
    <w:r w:rsidR="00707BB4" w:rsidRPr="00C319B3">
      <w:rPr>
        <w:rFonts w:ascii="Arial" w:hAnsi="Arial" w:cs="Arial"/>
        <w:sz w:val="18"/>
        <w:szCs w:val="18"/>
      </w:rPr>
      <w:instrText xml:space="preserve"> PAGE </w:instrText>
    </w:r>
    <w:r w:rsidRPr="00C319B3">
      <w:rPr>
        <w:rFonts w:ascii="Arial" w:hAnsi="Arial" w:cs="Arial"/>
        <w:sz w:val="18"/>
        <w:szCs w:val="18"/>
      </w:rPr>
      <w:fldChar w:fldCharType="separate"/>
    </w:r>
    <w:r w:rsidR="00210E75">
      <w:rPr>
        <w:rFonts w:ascii="Arial" w:hAnsi="Arial" w:cs="Arial"/>
        <w:noProof/>
        <w:sz w:val="18"/>
        <w:szCs w:val="18"/>
      </w:rPr>
      <w:t>6</w:t>
    </w:r>
    <w:r w:rsidRPr="00C319B3">
      <w:rPr>
        <w:rFonts w:ascii="Arial" w:hAnsi="Arial" w:cs="Arial"/>
        <w:noProof/>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9BC" w:rsidRDefault="008279BC">
      <w:pPr>
        <w:spacing w:after="0" w:line="240" w:lineRule="auto"/>
      </w:pPr>
      <w:r>
        <w:separator/>
      </w:r>
    </w:p>
  </w:footnote>
  <w:footnote w:type="continuationSeparator" w:id="0">
    <w:p w:rsidR="008279BC" w:rsidRDefault="008279BC">
      <w:pPr>
        <w:spacing w:after="0" w:line="240" w:lineRule="auto"/>
      </w:pPr>
      <w:r>
        <w:continuationSeparator/>
      </w:r>
    </w:p>
  </w:footnote>
  <w:footnote w:id="1">
    <w:p w:rsidR="008E6DEF" w:rsidRPr="008E6DEF" w:rsidRDefault="008E6DEF">
      <w:pPr>
        <w:pStyle w:val="Tekstprzypisudolnego"/>
        <w:rPr>
          <w:rFonts w:ascii="Arial" w:hAnsi="Arial" w:cs="Arial"/>
          <w:sz w:val="18"/>
          <w:szCs w:val="18"/>
        </w:rPr>
      </w:pPr>
      <w:r w:rsidRPr="008E6DEF">
        <w:rPr>
          <w:rStyle w:val="Odwoanieprzypisudolnego"/>
          <w:rFonts w:ascii="Arial" w:hAnsi="Arial" w:cs="Arial"/>
        </w:rPr>
        <w:footnoteRef/>
      </w:r>
      <w:r w:rsidRPr="008E6DEF">
        <w:rPr>
          <w:rFonts w:ascii="Arial" w:hAnsi="Arial" w:cs="Arial"/>
        </w:rPr>
        <w:t xml:space="preserve"> </w:t>
      </w:r>
      <w:r w:rsidRPr="008E6DEF">
        <w:rPr>
          <w:rFonts w:ascii="Arial" w:hAnsi="Arial" w:cs="Arial"/>
          <w:sz w:val="18"/>
          <w:szCs w:val="18"/>
        </w:rPr>
        <w:t>RODO -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8E6DEF">
        <w:rPr>
          <w:rFonts w:ascii="Arial" w:hAnsi="Arial" w:cs="Arial"/>
          <w:color w:val="1B1B1B"/>
          <w:sz w:val="18"/>
          <w:szCs w:val="18"/>
        </w:rPr>
        <w:t>Dz.U.UE.L.2016.119.1)</w:t>
      </w:r>
    </w:p>
  </w:footnote>
  <w:footnote w:id="2">
    <w:p w:rsidR="00F713ED" w:rsidRDefault="00F713ED" w:rsidP="00F713ED">
      <w:pPr>
        <w:pStyle w:val="Tekstprzypisudolnego"/>
      </w:pPr>
      <w:r w:rsidRPr="0056413D">
        <w:rPr>
          <w:rStyle w:val="Odwoanieprzypisudolnego"/>
          <w:sz w:val="16"/>
          <w:szCs w:val="16"/>
        </w:rPr>
        <w:footnoteRef/>
      </w:r>
      <w:r w:rsidRPr="0066737D">
        <w:rPr>
          <w:rFonts w:ascii="Arial" w:hAnsi="Arial" w:cs="Arial"/>
          <w:sz w:val="18"/>
          <w:szCs w:val="18"/>
        </w:rPr>
        <w:t xml:space="preserve"> Do automatyzacji procesu przetwarzania danych osobowych wystarczy, że dane te są zapisane na dysku komputera.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68"/>
      <w:gridCol w:w="7652"/>
    </w:tblGrid>
    <w:tr w:rsidR="00907B52" w:rsidTr="00F548B9">
      <w:tc>
        <w:tcPr>
          <w:tcW w:w="2802" w:type="dxa"/>
          <w:hideMark/>
        </w:tcPr>
        <w:p w:rsidR="00907B52" w:rsidRDefault="00907B52" w:rsidP="00907B52">
          <w:pPr>
            <w:pStyle w:val="Nagwek"/>
          </w:pPr>
          <w:r>
            <w:rPr>
              <w:noProof/>
              <w:lang w:eastAsia="pl-PL"/>
            </w:rPr>
            <w:drawing>
              <wp:inline distT="0" distB="0" distL="0" distR="0">
                <wp:extent cx="1076325" cy="7524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6325" cy="752475"/>
                        </a:xfrm>
                        <a:prstGeom prst="rect">
                          <a:avLst/>
                        </a:prstGeom>
                        <a:noFill/>
                        <a:ln>
                          <a:noFill/>
                        </a:ln>
                      </pic:spPr>
                    </pic:pic>
                  </a:graphicData>
                </a:graphic>
              </wp:inline>
            </w:drawing>
          </w:r>
        </w:p>
      </w:tc>
      <w:tc>
        <w:tcPr>
          <w:tcW w:w="7883" w:type="dxa"/>
        </w:tcPr>
        <w:p w:rsidR="00907B52" w:rsidRDefault="00907B52" w:rsidP="00907B52">
          <w:pPr>
            <w:pStyle w:val="Nagwek"/>
            <w:jc w:val="right"/>
            <w:rPr>
              <w:rFonts w:ascii="Arial" w:hAnsi="Arial" w:cs="Arial"/>
              <w:b/>
              <w:bCs/>
            </w:rPr>
          </w:pPr>
        </w:p>
        <w:p w:rsidR="00907B52" w:rsidRDefault="00907B52" w:rsidP="00907B52">
          <w:pPr>
            <w:pStyle w:val="Nagwek"/>
            <w:jc w:val="right"/>
            <w:rPr>
              <w:rFonts w:ascii="Arial" w:hAnsi="Arial" w:cs="Arial"/>
              <w:b/>
              <w:bCs/>
            </w:rPr>
          </w:pPr>
        </w:p>
        <w:p w:rsidR="00907B52" w:rsidRDefault="00907B52" w:rsidP="00907B52">
          <w:pPr>
            <w:pStyle w:val="Nagwek"/>
            <w:jc w:val="right"/>
            <w:rPr>
              <w:rFonts w:ascii="Arial" w:hAnsi="Arial" w:cs="Arial"/>
              <w:b/>
              <w:bCs/>
            </w:rPr>
          </w:pPr>
          <w:r>
            <w:rPr>
              <w:rFonts w:ascii="Arial" w:hAnsi="Arial" w:cs="Arial"/>
              <w:b/>
              <w:bCs/>
            </w:rPr>
            <w:t>Wspólnie działamy na rzecz Europy zielonej,</w:t>
          </w:r>
        </w:p>
        <w:p w:rsidR="00907B52" w:rsidRDefault="00907B52" w:rsidP="00907B52">
          <w:pPr>
            <w:pStyle w:val="Nagwek"/>
            <w:jc w:val="right"/>
            <w:rPr>
              <w:rFonts w:ascii="Arial" w:hAnsi="Arial" w:cs="Arial"/>
              <w:b/>
              <w:bCs/>
            </w:rPr>
          </w:pPr>
          <w:r>
            <w:rPr>
              <w:rFonts w:ascii="Arial" w:hAnsi="Arial" w:cs="Arial"/>
              <w:b/>
              <w:bCs/>
            </w:rPr>
            <w:t>konkurencyjnej i sprzyjającej integracji społecznej</w:t>
          </w:r>
        </w:p>
      </w:tc>
    </w:tr>
  </w:tbl>
  <w:p w:rsidR="00C70DEB" w:rsidRDefault="00C70DEB" w:rsidP="001A6F53">
    <w:pPr>
      <w:pStyle w:val="Nagwek"/>
      <w:tabs>
        <w:tab w:val="clear" w:pos="4536"/>
        <w:tab w:val="center" w:pos="3544"/>
      </w:tabs>
    </w:pPr>
  </w:p>
  <w:p w:rsidR="00CE2737" w:rsidRPr="00CD63EE" w:rsidRDefault="00CE2737" w:rsidP="001A6F53">
    <w:pPr>
      <w:pStyle w:val="Nagwek"/>
      <w:tabs>
        <w:tab w:val="clear" w:pos="4536"/>
        <w:tab w:val="center" w:pos="3544"/>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661E0D0C"/>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1F"/>
    <w:multiLevelType w:val="hybridMultilevel"/>
    <w:tmpl w:val="5B9CE5EA"/>
    <w:lvl w:ilvl="0" w:tplc="FFFFFFFF">
      <w:start w:val="1"/>
      <w:numFmt w:val="decimal"/>
      <w:lvlText w:val="%1."/>
      <w:lvlJc w:val="left"/>
    </w:lvl>
    <w:lvl w:ilvl="1" w:tplc="FFFFFFFF">
      <w:start w:val="1"/>
      <w:numFmt w:val="decimal"/>
      <w:lvlText w:val="%2)"/>
      <w:lvlJc w:val="left"/>
    </w:lvl>
    <w:lvl w:ilvl="2" w:tplc="DC80B4F0">
      <w:start w:val="1"/>
      <w:numFmt w:val="decimal"/>
      <w:lvlText w:val="%3)"/>
      <w:lvlJc w:val="left"/>
      <w:rPr>
        <w:rFonts w:ascii="Arial" w:eastAsia="Verdana" w:hAnsi="Arial" w:cs="Arial"/>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2D70F5"/>
    <w:multiLevelType w:val="hybridMultilevel"/>
    <w:tmpl w:val="BDBC6640"/>
    <w:lvl w:ilvl="0" w:tplc="0415000F">
      <w:start w:val="1"/>
      <w:numFmt w:val="decimal"/>
      <w:lvlText w:val="%1."/>
      <w:lvlJc w:val="left"/>
      <w:pPr>
        <w:ind w:left="870" w:hanging="510"/>
      </w:pPr>
      <w:rPr>
        <w:rFonts w:hint="default"/>
        <w:sz w:val="20"/>
      </w:rPr>
    </w:lvl>
    <w:lvl w:ilvl="1" w:tplc="673E4EE8">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5B5E11"/>
    <w:multiLevelType w:val="hybridMultilevel"/>
    <w:tmpl w:val="F0E2AE32"/>
    <w:lvl w:ilvl="0" w:tplc="29004AEE">
      <w:start w:val="1"/>
      <w:numFmt w:val="decimal"/>
      <w:lvlText w:val="%1)"/>
      <w:lvlJc w:val="left"/>
      <w:pPr>
        <w:tabs>
          <w:tab w:val="num" w:pos="1080"/>
        </w:tabs>
        <w:ind w:left="1080" w:hanging="360"/>
      </w:pPr>
      <w:rPr>
        <w:rFonts w:ascii="Arial" w:eastAsiaTheme="minorHAnsi" w:hAnsi="Arial" w:cs="Arial"/>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E614DA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83B4D50"/>
    <w:multiLevelType w:val="hybridMultilevel"/>
    <w:tmpl w:val="8FB22666"/>
    <w:lvl w:ilvl="0" w:tplc="D5800DB4">
      <w:start w:val="2"/>
      <w:numFmt w:val="decimal"/>
      <w:lvlText w:val="%1."/>
      <w:lvlJc w:val="left"/>
      <w:pPr>
        <w:ind w:left="108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E95E2B"/>
    <w:multiLevelType w:val="hybridMultilevel"/>
    <w:tmpl w:val="ABDA3C56"/>
    <w:lvl w:ilvl="0" w:tplc="39387D86">
      <w:start w:val="1"/>
      <w:numFmt w:val="decimal"/>
      <w:lvlText w:val="%1)"/>
      <w:lvlJc w:val="left"/>
      <w:pPr>
        <w:ind w:left="720" w:hanging="360"/>
      </w:pPr>
      <w:rPr>
        <w:rFonts w:hint="default"/>
        <w:b w:val="0"/>
      </w:rPr>
    </w:lvl>
    <w:lvl w:ilvl="1" w:tplc="24B0F024">
      <w:start w:val="1"/>
      <w:numFmt w:val="lowerLetter"/>
      <w:lvlText w:val="%2)"/>
      <w:lvlJc w:val="left"/>
      <w:pPr>
        <w:ind w:left="1440" w:hanging="360"/>
      </w:pPr>
      <w:rPr>
        <w:rFonts w:ascii="Arial" w:eastAsiaTheme="minorHAnsi"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D22706"/>
    <w:multiLevelType w:val="hybridMultilevel"/>
    <w:tmpl w:val="704CA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E1427CF"/>
    <w:multiLevelType w:val="hybridMultilevel"/>
    <w:tmpl w:val="E026C6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145EDF"/>
    <w:multiLevelType w:val="hybridMultilevel"/>
    <w:tmpl w:val="40F8CF0C"/>
    <w:lvl w:ilvl="0" w:tplc="91D41CE8">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nsid w:val="23B63E23"/>
    <w:multiLevelType w:val="hybridMultilevel"/>
    <w:tmpl w:val="0B02CDEE"/>
    <w:lvl w:ilvl="0" w:tplc="AB00971C">
      <w:start w:val="1"/>
      <w:numFmt w:val="decimal"/>
      <w:lvlText w:val="%1."/>
      <w:lvlJc w:val="left"/>
      <w:pPr>
        <w:ind w:left="1068" w:hanging="360"/>
      </w:pPr>
      <w:rPr>
        <w:rFonts w:ascii="Arial" w:eastAsia="Times New Roman" w:hAnsi="Arial" w:cs="Arial"/>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nsid w:val="29AF6221"/>
    <w:multiLevelType w:val="hybridMultilevel"/>
    <w:tmpl w:val="C76CECC2"/>
    <w:lvl w:ilvl="0" w:tplc="C4965D2A">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AC741A7"/>
    <w:multiLevelType w:val="hybridMultilevel"/>
    <w:tmpl w:val="FA0AFD04"/>
    <w:lvl w:ilvl="0" w:tplc="4FC230EC">
      <w:start w:val="1"/>
      <w:numFmt w:val="lowerLetter"/>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2B6B6824"/>
    <w:multiLevelType w:val="hybridMultilevel"/>
    <w:tmpl w:val="59F44162"/>
    <w:lvl w:ilvl="0" w:tplc="A8FE83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356D5A18"/>
    <w:multiLevelType w:val="hybridMultilevel"/>
    <w:tmpl w:val="1FA0C126"/>
    <w:lvl w:ilvl="0" w:tplc="8B58219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B27B3A"/>
    <w:multiLevelType w:val="hybridMultilevel"/>
    <w:tmpl w:val="82846A00"/>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37917A96"/>
    <w:multiLevelType w:val="hybridMultilevel"/>
    <w:tmpl w:val="2C04FB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AC13F05"/>
    <w:multiLevelType w:val="hybridMultilevel"/>
    <w:tmpl w:val="8EA4C50E"/>
    <w:lvl w:ilvl="0" w:tplc="3DE28924">
      <w:start w:val="1"/>
      <w:numFmt w:val="decimal"/>
      <w:lvlText w:val="%1)"/>
      <w:lvlJc w:val="left"/>
      <w:pPr>
        <w:ind w:left="1068" w:hanging="360"/>
      </w:pPr>
      <w:rPr>
        <w:rFonts w:ascii="Arial" w:eastAsiaTheme="minorHAnsi" w:hAnsi="Arial"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nsid w:val="3C6704B0"/>
    <w:multiLevelType w:val="hybridMultilevel"/>
    <w:tmpl w:val="F43A08A8"/>
    <w:lvl w:ilvl="0" w:tplc="443AD628">
      <w:start w:val="2"/>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F29364B"/>
    <w:multiLevelType w:val="hybridMultilevel"/>
    <w:tmpl w:val="85B608FC"/>
    <w:lvl w:ilvl="0" w:tplc="033EAA42">
      <w:start w:val="1"/>
      <w:numFmt w:val="decimal"/>
      <w:lvlText w:val="%1)"/>
      <w:lvlJc w:val="left"/>
      <w:pPr>
        <w:ind w:left="1068" w:hanging="360"/>
      </w:pPr>
      <w:rPr>
        <w:rFonts w:ascii="Arial" w:eastAsia="Times New Roman" w:hAnsi="Arial" w:cs="Arial"/>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nsid w:val="3FBA0002"/>
    <w:multiLevelType w:val="multilevel"/>
    <w:tmpl w:val="CF82235A"/>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401C3BDC"/>
    <w:multiLevelType w:val="hybridMultilevel"/>
    <w:tmpl w:val="4E0CB1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2416FC3"/>
    <w:multiLevelType w:val="hybridMultilevel"/>
    <w:tmpl w:val="C89A67DC"/>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3">
    <w:nsid w:val="425D28CC"/>
    <w:multiLevelType w:val="hybridMultilevel"/>
    <w:tmpl w:val="94260B2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456D2D9E"/>
    <w:multiLevelType w:val="hybridMultilevel"/>
    <w:tmpl w:val="5F5479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582549A"/>
    <w:multiLevelType w:val="hybridMultilevel"/>
    <w:tmpl w:val="C744F8DC"/>
    <w:lvl w:ilvl="0" w:tplc="84E859E2">
      <w:start w:val="3"/>
      <w:numFmt w:val="decimal"/>
      <w:lvlText w:val="%1."/>
      <w:lvlJc w:val="left"/>
      <w:pPr>
        <w:ind w:left="720" w:hanging="360"/>
      </w:pPr>
      <w:rPr>
        <w:rFonts w:ascii="Arial" w:hAnsi="Arial" w:cs="Arial" w:hint="default"/>
        <w:b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5D674F7"/>
    <w:multiLevelType w:val="multilevel"/>
    <w:tmpl w:val="1744F298"/>
    <w:lvl w:ilvl="0">
      <w:start w:val="1"/>
      <w:numFmt w:val="decimal"/>
      <w:lvlText w:val="%1)"/>
      <w:lvlJc w:val="left"/>
      <w:pPr>
        <w:tabs>
          <w:tab w:val="num" w:pos="1068"/>
        </w:tabs>
        <w:ind w:left="1068" w:hanging="360"/>
      </w:pPr>
      <w:rPr>
        <w:rFonts w:ascii="Arial" w:eastAsia="Times New Roman" w:hAnsi="Arial" w:cs="Arial" w:hint="default"/>
        <w:sz w:val="18"/>
      </w:rPr>
    </w:lvl>
    <w:lvl w:ilvl="1">
      <w:start w:val="1"/>
      <w:numFmt w:val="decimal"/>
      <w:lvlText w:val="%2."/>
      <w:lvlJc w:val="left"/>
      <w:pPr>
        <w:tabs>
          <w:tab w:val="num" w:pos="1788"/>
        </w:tabs>
        <w:ind w:left="1788" w:hanging="360"/>
      </w:pPr>
      <w:rPr>
        <w:rFonts w:ascii="Arial" w:hAnsi="Arial" w:cs="Arial"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27">
    <w:nsid w:val="467E0086"/>
    <w:multiLevelType w:val="hybridMultilevel"/>
    <w:tmpl w:val="75C4603A"/>
    <w:lvl w:ilvl="0" w:tplc="04150011">
      <w:start w:val="1"/>
      <w:numFmt w:val="decimal"/>
      <w:lvlText w:val="%1)"/>
      <w:lvlJc w:val="left"/>
      <w:pPr>
        <w:ind w:left="1146" w:hanging="360"/>
      </w:pPr>
    </w:lvl>
    <w:lvl w:ilvl="1" w:tplc="04150017">
      <w:start w:val="1"/>
      <w:numFmt w:val="lowerLetter"/>
      <w:lvlText w:val="%2)"/>
      <w:lvlJc w:val="left"/>
      <w:pPr>
        <w:ind w:left="2629" w:hanging="360"/>
      </w:pPr>
    </w:lvl>
    <w:lvl w:ilvl="2" w:tplc="0415001B">
      <w:start w:val="1"/>
      <w:numFmt w:val="lowerRoman"/>
      <w:lvlText w:val="%3."/>
      <w:lvlJc w:val="right"/>
      <w:pPr>
        <w:ind w:left="2586"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46CA66A0"/>
    <w:multiLevelType w:val="hybridMultilevel"/>
    <w:tmpl w:val="B14A1242"/>
    <w:lvl w:ilvl="0" w:tplc="748A6FCE">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9">
    <w:nsid w:val="4BC16EC1"/>
    <w:multiLevelType w:val="hybridMultilevel"/>
    <w:tmpl w:val="6D0AABF0"/>
    <w:lvl w:ilvl="0" w:tplc="4DE0E7F0">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0">
    <w:nsid w:val="4F036220"/>
    <w:multiLevelType w:val="hybridMultilevel"/>
    <w:tmpl w:val="F16EBCD4"/>
    <w:lvl w:ilvl="0" w:tplc="86FA86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53F651EE"/>
    <w:multiLevelType w:val="hybridMultilevel"/>
    <w:tmpl w:val="14C8A694"/>
    <w:lvl w:ilvl="0" w:tplc="0F8A93C2">
      <w:start w:val="1"/>
      <w:numFmt w:val="decimal"/>
      <w:lvlText w:val="%1."/>
      <w:lvlJc w:val="left"/>
      <w:pPr>
        <w:tabs>
          <w:tab w:val="num" w:pos="284"/>
        </w:tabs>
        <w:ind w:left="340" w:hanging="340"/>
      </w:pPr>
      <w:rPr>
        <w:rFonts w:cs="Times New Roman" w:hint="default"/>
        <w:b w:val="0"/>
      </w:rPr>
    </w:lvl>
    <w:lvl w:ilvl="1" w:tplc="E40409CC">
      <w:start w:val="1"/>
      <w:numFmt w:val="lowerLetter"/>
      <w:lvlText w:val="%2."/>
      <w:lvlJc w:val="left"/>
      <w:pPr>
        <w:tabs>
          <w:tab w:val="num" w:pos="1440"/>
        </w:tabs>
        <w:ind w:left="1440" w:hanging="360"/>
      </w:pPr>
      <w:rPr>
        <w:rFonts w:cs="Times New Roman" w:hint="default"/>
        <w:b w:val="0"/>
      </w:rPr>
    </w:lvl>
    <w:lvl w:ilvl="2" w:tplc="705E2F02">
      <w:start w:val="1"/>
      <w:numFmt w:val="low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57481B30"/>
    <w:multiLevelType w:val="hybridMultilevel"/>
    <w:tmpl w:val="EEB09D50"/>
    <w:lvl w:ilvl="0" w:tplc="8246293E">
      <w:start w:val="1"/>
      <w:numFmt w:val="decimal"/>
      <w:lvlText w:val="%1."/>
      <w:lvlJc w:val="left"/>
      <w:pPr>
        <w:tabs>
          <w:tab w:val="num" w:pos="284"/>
        </w:tabs>
        <w:ind w:left="284" w:hanging="284"/>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nsid w:val="58736BE4"/>
    <w:multiLevelType w:val="hybridMultilevel"/>
    <w:tmpl w:val="456231E4"/>
    <w:lvl w:ilvl="0" w:tplc="C49053CC">
      <w:start w:val="1"/>
      <w:numFmt w:val="lowerLetter"/>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34">
    <w:nsid w:val="60C3643E"/>
    <w:multiLevelType w:val="hybridMultilevel"/>
    <w:tmpl w:val="5764FD78"/>
    <w:lvl w:ilvl="0" w:tplc="04150017">
      <w:start w:val="1"/>
      <w:numFmt w:val="lowerLetter"/>
      <w:lvlText w:val="%1)"/>
      <w:lvlJc w:val="left"/>
      <w:pPr>
        <w:ind w:left="1068" w:hanging="360"/>
      </w:pPr>
      <w:rPr>
        <w:rFonts w:hint="default"/>
        <w:b w:val="0"/>
        <w:sz w:val="18"/>
        <w:szCs w:val="18"/>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65E5555E"/>
    <w:multiLevelType w:val="hybridMultilevel"/>
    <w:tmpl w:val="CC44D484"/>
    <w:lvl w:ilvl="0" w:tplc="5B6C945C">
      <w:start w:val="1"/>
      <w:numFmt w:val="lowerLetter"/>
      <w:lvlText w:val="%1)"/>
      <w:lvlJc w:val="left"/>
      <w:pPr>
        <w:ind w:left="1797" w:hanging="360"/>
      </w:pPr>
      <w:rPr>
        <w:rFonts w:ascii="Arial" w:eastAsiaTheme="minorHAnsi" w:hAnsi="Arial" w:cs="Arial"/>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36">
    <w:nsid w:val="685A0A7F"/>
    <w:multiLevelType w:val="hybridMultilevel"/>
    <w:tmpl w:val="A3208676"/>
    <w:lvl w:ilvl="0" w:tplc="4DE0E7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8DD294E"/>
    <w:multiLevelType w:val="multilevel"/>
    <w:tmpl w:val="9D624330"/>
    <w:lvl w:ilvl="0">
      <w:start w:val="1"/>
      <w:numFmt w:val="decimal"/>
      <w:lvlText w:val="%1)"/>
      <w:lvlJc w:val="left"/>
      <w:pPr>
        <w:ind w:left="717" w:hanging="360"/>
      </w:pPr>
      <w:rPr>
        <w:rFonts w:ascii="Arial" w:eastAsia="Calibri" w:hAnsi="Arial" w:cs="Arial"/>
      </w:rPr>
    </w:lvl>
    <w:lvl w:ilvl="1">
      <w:start w:val="1"/>
      <w:numFmt w:val="lowerLetter"/>
      <w:lvlText w:val="%2)"/>
      <w:lvlJc w:val="left"/>
      <w:pPr>
        <w:ind w:left="1077" w:hanging="360"/>
      </w:pPr>
      <w:rPr>
        <w:b w:val="0"/>
      </w:rPr>
    </w:lvl>
    <w:lvl w:ilvl="2">
      <w:start w:val="1"/>
      <w:numFmt w:val="bullet"/>
      <w:lvlText w:val=""/>
      <w:lvlJc w:val="left"/>
      <w:pPr>
        <w:ind w:left="1434" w:hanging="357"/>
      </w:pPr>
      <w:rPr>
        <w:rFonts w:ascii="Symbol" w:hAnsi="Symbol" w:hint="default"/>
      </w:rPr>
    </w:lvl>
    <w:lvl w:ilvl="3">
      <w:start w:val="1"/>
      <w:numFmt w:val="bullet"/>
      <w:lvlText w:val=""/>
      <w:lvlJc w:val="left"/>
      <w:pPr>
        <w:ind w:left="1797" w:hanging="360"/>
      </w:pPr>
      <w:rPr>
        <w:rFonts w:ascii="Symbol" w:hAnsi="Symbol" w:hint="default"/>
      </w:rPr>
    </w:lvl>
    <w:lvl w:ilvl="4">
      <w:start w:val="1"/>
      <w:numFmt w:val="lowerLetter"/>
      <w:lvlText w:val="(%5)"/>
      <w:lvlJc w:val="left"/>
      <w:pPr>
        <w:ind w:left="2157" w:hanging="360"/>
      </w:pPr>
    </w:lvl>
    <w:lvl w:ilvl="5">
      <w:start w:val="1"/>
      <w:numFmt w:val="lowerRoman"/>
      <w:lvlText w:val="(%6)"/>
      <w:lvlJc w:val="left"/>
      <w:pPr>
        <w:ind w:left="2517" w:hanging="360"/>
      </w:pPr>
    </w:lvl>
    <w:lvl w:ilvl="6">
      <w:start w:val="1"/>
      <w:numFmt w:val="decimal"/>
      <w:lvlText w:val="%7."/>
      <w:lvlJc w:val="left"/>
      <w:pPr>
        <w:ind w:left="2877" w:hanging="360"/>
      </w:pPr>
    </w:lvl>
    <w:lvl w:ilvl="7">
      <w:start w:val="1"/>
      <w:numFmt w:val="lowerLetter"/>
      <w:lvlText w:val="%8."/>
      <w:lvlJc w:val="left"/>
      <w:pPr>
        <w:ind w:left="3237" w:hanging="360"/>
      </w:pPr>
    </w:lvl>
    <w:lvl w:ilvl="8">
      <w:start w:val="1"/>
      <w:numFmt w:val="lowerRoman"/>
      <w:lvlText w:val="%9."/>
      <w:lvlJc w:val="left"/>
      <w:pPr>
        <w:ind w:left="3597" w:hanging="360"/>
      </w:pPr>
    </w:lvl>
  </w:abstractNum>
  <w:abstractNum w:abstractNumId="38">
    <w:nsid w:val="6CD32961"/>
    <w:multiLevelType w:val="hybridMultilevel"/>
    <w:tmpl w:val="736688C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nsid w:val="73612BF0"/>
    <w:multiLevelType w:val="hybridMultilevel"/>
    <w:tmpl w:val="52D65F54"/>
    <w:lvl w:ilvl="0" w:tplc="8C5E5D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4B34304"/>
    <w:multiLevelType w:val="hybridMultilevel"/>
    <w:tmpl w:val="68AE5E54"/>
    <w:lvl w:ilvl="0" w:tplc="4948CC52">
      <w:start w:val="1"/>
      <w:numFmt w:val="decimal"/>
      <w:lvlText w:val="%1."/>
      <w:lvlJc w:val="left"/>
      <w:pPr>
        <w:ind w:left="720" w:hanging="360"/>
      </w:pPr>
      <w:rPr>
        <w:rFonts w:ascii="Arial" w:eastAsiaTheme="minorHAnsi" w:hAnsi="Arial" w:cs="Arial"/>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7106945"/>
    <w:multiLevelType w:val="hybridMultilevel"/>
    <w:tmpl w:val="864447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7554BF4"/>
    <w:multiLevelType w:val="hybridMultilevel"/>
    <w:tmpl w:val="D5CA4A92"/>
    <w:lvl w:ilvl="0" w:tplc="5C1E857E">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nsid w:val="7CB21D55"/>
    <w:multiLevelType w:val="singleLevel"/>
    <w:tmpl w:val="A510CBBA"/>
    <w:lvl w:ilvl="0">
      <w:start w:val="1"/>
      <w:numFmt w:val="decimal"/>
      <w:lvlText w:val="%1."/>
      <w:legacy w:legacy="1" w:legacySpace="0" w:legacyIndent="360"/>
      <w:lvlJc w:val="left"/>
      <w:rPr>
        <w:rFonts w:ascii="Arial" w:hAnsi="Arial" w:cs="Arial" w:hint="default"/>
      </w:rPr>
    </w:lvl>
  </w:abstractNum>
  <w:abstractNum w:abstractNumId="44">
    <w:nsid w:val="7DC40FE1"/>
    <w:multiLevelType w:val="hybridMultilevel"/>
    <w:tmpl w:val="620CBAEA"/>
    <w:lvl w:ilvl="0" w:tplc="04150011">
      <w:start w:val="1"/>
      <w:numFmt w:val="decimal"/>
      <w:lvlText w:val="%1)"/>
      <w:lvlJc w:val="left"/>
      <w:pPr>
        <w:ind w:left="971" w:hanging="360"/>
      </w:pPr>
    </w:lvl>
    <w:lvl w:ilvl="1" w:tplc="918AD12A">
      <w:start w:val="1"/>
      <w:numFmt w:val="decimal"/>
      <w:lvlText w:val="%2)"/>
      <w:lvlJc w:val="left"/>
      <w:pPr>
        <w:ind w:left="2663" w:hanging="375"/>
      </w:pPr>
    </w:lvl>
    <w:lvl w:ilvl="2" w:tplc="0415001B">
      <w:start w:val="1"/>
      <w:numFmt w:val="decimal"/>
      <w:lvlText w:val="%3."/>
      <w:lvlJc w:val="left"/>
      <w:pPr>
        <w:tabs>
          <w:tab w:val="num" w:pos="3368"/>
        </w:tabs>
        <w:ind w:left="3368" w:hanging="360"/>
      </w:pPr>
    </w:lvl>
    <w:lvl w:ilvl="3" w:tplc="0415000F">
      <w:start w:val="1"/>
      <w:numFmt w:val="decimal"/>
      <w:lvlText w:val="%4."/>
      <w:lvlJc w:val="left"/>
      <w:pPr>
        <w:tabs>
          <w:tab w:val="num" w:pos="4088"/>
        </w:tabs>
        <w:ind w:left="4088" w:hanging="360"/>
      </w:pPr>
    </w:lvl>
    <w:lvl w:ilvl="4" w:tplc="04150019">
      <w:start w:val="1"/>
      <w:numFmt w:val="decimal"/>
      <w:lvlText w:val="%5."/>
      <w:lvlJc w:val="left"/>
      <w:pPr>
        <w:tabs>
          <w:tab w:val="num" w:pos="4808"/>
        </w:tabs>
        <w:ind w:left="4808" w:hanging="360"/>
      </w:pPr>
    </w:lvl>
    <w:lvl w:ilvl="5" w:tplc="0415001B">
      <w:start w:val="1"/>
      <w:numFmt w:val="decimal"/>
      <w:lvlText w:val="%6."/>
      <w:lvlJc w:val="left"/>
      <w:pPr>
        <w:tabs>
          <w:tab w:val="num" w:pos="5528"/>
        </w:tabs>
        <w:ind w:left="5528" w:hanging="360"/>
      </w:pPr>
    </w:lvl>
    <w:lvl w:ilvl="6" w:tplc="0415000F">
      <w:start w:val="1"/>
      <w:numFmt w:val="decimal"/>
      <w:lvlText w:val="%7."/>
      <w:lvlJc w:val="left"/>
      <w:pPr>
        <w:tabs>
          <w:tab w:val="num" w:pos="6248"/>
        </w:tabs>
        <w:ind w:left="6248" w:hanging="360"/>
      </w:pPr>
    </w:lvl>
    <w:lvl w:ilvl="7" w:tplc="04150019">
      <w:start w:val="1"/>
      <w:numFmt w:val="decimal"/>
      <w:lvlText w:val="%8."/>
      <w:lvlJc w:val="left"/>
      <w:pPr>
        <w:tabs>
          <w:tab w:val="num" w:pos="6968"/>
        </w:tabs>
        <w:ind w:left="6968" w:hanging="360"/>
      </w:pPr>
    </w:lvl>
    <w:lvl w:ilvl="8" w:tplc="0415001B">
      <w:start w:val="1"/>
      <w:numFmt w:val="decimal"/>
      <w:lvlText w:val="%9."/>
      <w:lvlJc w:val="left"/>
      <w:pPr>
        <w:tabs>
          <w:tab w:val="num" w:pos="7688"/>
        </w:tabs>
        <w:ind w:left="7688" w:hanging="360"/>
      </w:pPr>
    </w:lvl>
  </w:abstractNum>
  <w:abstractNum w:abstractNumId="45">
    <w:nsid w:val="7F662D67"/>
    <w:multiLevelType w:val="hybridMultilevel"/>
    <w:tmpl w:val="13D8B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F7B5F0C"/>
    <w:multiLevelType w:val="hybridMultilevel"/>
    <w:tmpl w:val="2E6E86BA"/>
    <w:lvl w:ilvl="0" w:tplc="2054B916">
      <w:start w:val="1"/>
      <w:numFmt w:val="decimal"/>
      <w:lvlText w:val="%1)"/>
      <w:lvlJc w:val="left"/>
      <w:pPr>
        <w:ind w:left="1074" w:hanging="360"/>
      </w:pPr>
      <w:rPr>
        <w:rFonts w:ascii="Arial" w:eastAsiaTheme="minorHAnsi" w:hAnsi="Arial" w:cs="Arial"/>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num w:numId="1">
    <w:abstractNumId w:val="31"/>
  </w:num>
  <w:num w:numId="2">
    <w:abstractNumId w:val="32"/>
  </w:num>
  <w:num w:numId="3">
    <w:abstractNumId w:val="0"/>
  </w:num>
  <w:num w:numId="4">
    <w:abstractNumId w:val="45"/>
  </w:num>
  <w:num w:numId="5">
    <w:abstractNumId w:val="11"/>
  </w:num>
  <w:num w:numId="6">
    <w:abstractNumId w:val="7"/>
  </w:num>
  <w:num w:numId="7">
    <w:abstractNumId w:val="2"/>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1"/>
  </w:num>
  <w:num w:numId="11">
    <w:abstractNumId w:val="40"/>
  </w:num>
  <w:num w:numId="12">
    <w:abstractNumId w:val="12"/>
  </w:num>
  <w:num w:numId="13">
    <w:abstractNumId w:val="30"/>
  </w:num>
  <w:num w:numId="14">
    <w:abstractNumId w:val="21"/>
  </w:num>
  <w:num w:numId="15">
    <w:abstractNumId w:val="41"/>
  </w:num>
  <w:num w:numId="16">
    <w:abstractNumId w:val="17"/>
  </w:num>
  <w:num w:numId="17">
    <w:abstractNumId w:val="16"/>
  </w:num>
  <w:num w:numId="18">
    <w:abstractNumId w:val="42"/>
  </w:num>
  <w:num w:numId="19">
    <w:abstractNumId w:val="20"/>
  </w:num>
  <w:num w:numId="20">
    <w:abstractNumId w:val="19"/>
  </w:num>
  <w:num w:numId="21">
    <w:abstractNumId w:val="8"/>
  </w:num>
  <w:num w:numId="22">
    <w:abstractNumId w:val="37"/>
  </w:num>
  <w:num w:numId="23">
    <w:abstractNumId w:val="27"/>
  </w:num>
  <w:num w:numId="24">
    <w:abstractNumId w:val="35"/>
  </w:num>
  <w:num w:numId="25">
    <w:abstractNumId w:val="9"/>
  </w:num>
  <w:num w:numId="26">
    <w:abstractNumId w:val="25"/>
  </w:num>
  <w:num w:numId="27">
    <w:abstractNumId w:val="23"/>
  </w:num>
  <w:num w:numId="28">
    <w:abstractNumId w:val="33"/>
  </w:num>
  <w:num w:numId="29">
    <w:abstractNumId w:val="13"/>
  </w:num>
  <w:num w:numId="30">
    <w:abstractNumId w:val="43"/>
  </w:num>
  <w:num w:numId="31">
    <w:abstractNumId w:val="24"/>
  </w:num>
  <w:num w:numId="32">
    <w:abstractNumId w:val="14"/>
  </w:num>
  <w:num w:numId="33">
    <w:abstractNumId w:val="34"/>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3"/>
  </w:num>
  <w:num w:numId="37">
    <w:abstractNumId w:val="28"/>
  </w:num>
  <w:num w:numId="38">
    <w:abstractNumId w:val="6"/>
  </w:num>
  <w:num w:numId="39">
    <w:abstractNumId w:val="29"/>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46"/>
  </w:num>
  <w:num w:numId="43">
    <w:abstractNumId w:val="39"/>
  </w:num>
  <w:num w:numId="44">
    <w:abstractNumId w:val="27"/>
  </w:num>
  <w:num w:numId="45">
    <w:abstractNumId w:val="26"/>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num>
  <w:num w:numId="48">
    <w:abstractNumId w:val="22"/>
  </w:num>
  <w:num w:numId="49">
    <w:abstractNumId w:val="15"/>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4F06E9"/>
    <w:rsid w:val="00005745"/>
    <w:rsid w:val="00014C8D"/>
    <w:rsid w:val="00014E76"/>
    <w:rsid w:val="0002334D"/>
    <w:rsid w:val="00024FE8"/>
    <w:rsid w:val="000268A0"/>
    <w:rsid w:val="00030E32"/>
    <w:rsid w:val="00031FE7"/>
    <w:rsid w:val="0003543A"/>
    <w:rsid w:val="00036AD1"/>
    <w:rsid w:val="000370B5"/>
    <w:rsid w:val="000407C2"/>
    <w:rsid w:val="000573CE"/>
    <w:rsid w:val="00061A4B"/>
    <w:rsid w:val="00061FFA"/>
    <w:rsid w:val="00062660"/>
    <w:rsid w:val="00062850"/>
    <w:rsid w:val="00065742"/>
    <w:rsid w:val="00066FFD"/>
    <w:rsid w:val="0007015B"/>
    <w:rsid w:val="00070FA2"/>
    <w:rsid w:val="0007767F"/>
    <w:rsid w:val="00077710"/>
    <w:rsid w:val="00081C59"/>
    <w:rsid w:val="00082F2D"/>
    <w:rsid w:val="0008326C"/>
    <w:rsid w:val="00083C7B"/>
    <w:rsid w:val="00096D5B"/>
    <w:rsid w:val="000A01E4"/>
    <w:rsid w:val="000A105D"/>
    <w:rsid w:val="000A2545"/>
    <w:rsid w:val="000A4474"/>
    <w:rsid w:val="000B2D08"/>
    <w:rsid w:val="000C220C"/>
    <w:rsid w:val="000C3908"/>
    <w:rsid w:val="000C4306"/>
    <w:rsid w:val="000C636D"/>
    <w:rsid w:val="000C7F50"/>
    <w:rsid w:val="000D38EC"/>
    <w:rsid w:val="000D4842"/>
    <w:rsid w:val="000D5DE1"/>
    <w:rsid w:val="000F6390"/>
    <w:rsid w:val="001024E6"/>
    <w:rsid w:val="001040FA"/>
    <w:rsid w:val="00105C7D"/>
    <w:rsid w:val="00105CB6"/>
    <w:rsid w:val="0010626B"/>
    <w:rsid w:val="00106F63"/>
    <w:rsid w:val="00113048"/>
    <w:rsid w:val="0011516B"/>
    <w:rsid w:val="0012484B"/>
    <w:rsid w:val="001318F9"/>
    <w:rsid w:val="001371F6"/>
    <w:rsid w:val="0014353A"/>
    <w:rsid w:val="0014484D"/>
    <w:rsid w:val="001530AC"/>
    <w:rsid w:val="00163865"/>
    <w:rsid w:val="00163AF4"/>
    <w:rsid w:val="00163F6B"/>
    <w:rsid w:val="00164123"/>
    <w:rsid w:val="0017057B"/>
    <w:rsid w:val="0018191C"/>
    <w:rsid w:val="001932A8"/>
    <w:rsid w:val="0019695B"/>
    <w:rsid w:val="001A28CD"/>
    <w:rsid w:val="001A36FA"/>
    <w:rsid w:val="001A6F53"/>
    <w:rsid w:val="001B0E3A"/>
    <w:rsid w:val="001B1AA9"/>
    <w:rsid w:val="001B21ED"/>
    <w:rsid w:val="001B3CB4"/>
    <w:rsid w:val="001C0E77"/>
    <w:rsid w:val="001C73FE"/>
    <w:rsid w:val="001D0E9D"/>
    <w:rsid w:val="001E3A9B"/>
    <w:rsid w:val="001E460C"/>
    <w:rsid w:val="001E6E69"/>
    <w:rsid w:val="001E7E81"/>
    <w:rsid w:val="001F0E4B"/>
    <w:rsid w:val="001F5A3B"/>
    <w:rsid w:val="00201479"/>
    <w:rsid w:val="00203B47"/>
    <w:rsid w:val="0020469F"/>
    <w:rsid w:val="0020517F"/>
    <w:rsid w:val="00205AF7"/>
    <w:rsid w:val="00210E75"/>
    <w:rsid w:val="00211929"/>
    <w:rsid w:val="00212E75"/>
    <w:rsid w:val="00235D9F"/>
    <w:rsid w:val="0023617F"/>
    <w:rsid w:val="00237BC7"/>
    <w:rsid w:val="00244E57"/>
    <w:rsid w:val="00245651"/>
    <w:rsid w:val="002539EC"/>
    <w:rsid w:val="00263C98"/>
    <w:rsid w:val="00264592"/>
    <w:rsid w:val="0027426D"/>
    <w:rsid w:val="002747C4"/>
    <w:rsid w:val="00281B9D"/>
    <w:rsid w:val="002825B8"/>
    <w:rsid w:val="00284C6B"/>
    <w:rsid w:val="00292F3F"/>
    <w:rsid w:val="002942D8"/>
    <w:rsid w:val="002A36EA"/>
    <w:rsid w:val="002A46D1"/>
    <w:rsid w:val="002A50F6"/>
    <w:rsid w:val="002A663D"/>
    <w:rsid w:val="002C01A5"/>
    <w:rsid w:val="002C6B38"/>
    <w:rsid w:val="002D786A"/>
    <w:rsid w:val="002D7970"/>
    <w:rsid w:val="002E0E57"/>
    <w:rsid w:val="002E3B01"/>
    <w:rsid w:val="002E5CCD"/>
    <w:rsid w:val="002E6123"/>
    <w:rsid w:val="002E6AD9"/>
    <w:rsid w:val="002F1379"/>
    <w:rsid w:val="003037E9"/>
    <w:rsid w:val="003039C3"/>
    <w:rsid w:val="00310DF7"/>
    <w:rsid w:val="003240F3"/>
    <w:rsid w:val="0033003B"/>
    <w:rsid w:val="0033043E"/>
    <w:rsid w:val="003309D2"/>
    <w:rsid w:val="003328CE"/>
    <w:rsid w:val="0034593D"/>
    <w:rsid w:val="003473C3"/>
    <w:rsid w:val="003478D2"/>
    <w:rsid w:val="00356283"/>
    <w:rsid w:val="00360FC6"/>
    <w:rsid w:val="003715C1"/>
    <w:rsid w:val="003729A4"/>
    <w:rsid w:val="00375F67"/>
    <w:rsid w:val="0038034F"/>
    <w:rsid w:val="00382601"/>
    <w:rsid w:val="00382A1F"/>
    <w:rsid w:val="00386059"/>
    <w:rsid w:val="0038787E"/>
    <w:rsid w:val="00390CC5"/>
    <w:rsid w:val="00390EE0"/>
    <w:rsid w:val="00392A9C"/>
    <w:rsid w:val="003945DE"/>
    <w:rsid w:val="003B021B"/>
    <w:rsid w:val="003C2188"/>
    <w:rsid w:val="003D64F4"/>
    <w:rsid w:val="003D6F3C"/>
    <w:rsid w:val="003E58E3"/>
    <w:rsid w:val="003F7026"/>
    <w:rsid w:val="0040259C"/>
    <w:rsid w:val="0040584D"/>
    <w:rsid w:val="00406915"/>
    <w:rsid w:val="0042250D"/>
    <w:rsid w:val="00427E3F"/>
    <w:rsid w:val="004517EB"/>
    <w:rsid w:val="00451B1A"/>
    <w:rsid w:val="0047187A"/>
    <w:rsid w:val="00473075"/>
    <w:rsid w:val="00477A1D"/>
    <w:rsid w:val="00482505"/>
    <w:rsid w:val="00485C6D"/>
    <w:rsid w:val="004A529A"/>
    <w:rsid w:val="004B0856"/>
    <w:rsid w:val="004B5E3F"/>
    <w:rsid w:val="004B7B89"/>
    <w:rsid w:val="004C0663"/>
    <w:rsid w:val="004D2AEF"/>
    <w:rsid w:val="004D2FFC"/>
    <w:rsid w:val="004D35A8"/>
    <w:rsid w:val="004D4736"/>
    <w:rsid w:val="004E141E"/>
    <w:rsid w:val="004E1C3B"/>
    <w:rsid w:val="004F0597"/>
    <w:rsid w:val="004F06E9"/>
    <w:rsid w:val="004F07F3"/>
    <w:rsid w:val="004F148C"/>
    <w:rsid w:val="005032C9"/>
    <w:rsid w:val="00504A39"/>
    <w:rsid w:val="00506603"/>
    <w:rsid w:val="00514AEE"/>
    <w:rsid w:val="005218BB"/>
    <w:rsid w:val="00521ED8"/>
    <w:rsid w:val="0054782F"/>
    <w:rsid w:val="00556ED5"/>
    <w:rsid w:val="00570EBC"/>
    <w:rsid w:val="00577740"/>
    <w:rsid w:val="00582D1F"/>
    <w:rsid w:val="005941E8"/>
    <w:rsid w:val="0059694C"/>
    <w:rsid w:val="005A0541"/>
    <w:rsid w:val="005A6D75"/>
    <w:rsid w:val="005B3BE7"/>
    <w:rsid w:val="005B5B07"/>
    <w:rsid w:val="005B6F68"/>
    <w:rsid w:val="005C572B"/>
    <w:rsid w:val="005C7C6C"/>
    <w:rsid w:val="005E047C"/>
    <w:rsid w:val="005E1929"/>
    <w:rsid w:val="005E1ED9"/>
    <w:rsid w:val="005E3C97"/>
    <w:rsid w:val="005E63C3"/>
    <w:rsid w:val="005E6CA4"/>
    <w:rsid w:val="005F1BF7"/>
    <w:rsid w:val="005F2458"/>
    <w:rsid w:val="005F7B21"/>
    <w:rsid w:val="00600D1B"/>
    <w:rsid w:val="00607E29"/>
    <w:rsid w:val="006111CE"/>
    <w:rsid w:val="006207A1"/>
    <w:rsid w:val="00625B2E"/>
    <w:rsid w:val="0063487A"/>
    <w:rsid w:val="006358E4"/>
    <w:rsid w:val="0063679D"/>
    <w:rsid w:val="00641513"/>
    <w:rsid w:val="006468BD"/>
    <w:rsid w:val="00653353"/>
    <w:rsid w:val="00653A97"/>
    <w:rsid w:val="0065625E"/>
    <w:rsid w:val="00656DCC"/>
    <w:rsid w:val="00660397"/>
    <w:rsid w:val="0066056C"/>
    <w:rsid w:val="00661734"/>
    <w:rsid w:val="00665CC9"/>
    <w:rsid w:val="0066737D"/>
    <w:rsid w:val="00676016"/>
    <w:rsid w:val="00677533"/>
    <w:rsid w:val="0068287D"/>
    <w:rsid w:val="00684DA3"/>
    <w:rsid w:val="00686A7E"/>
    <w:rsid w:val="00687E80"/>
    <w:rsid w:val="00691B92"/>
    <w:rsid w:val="00693823"/>
    <w:rsid w:val="00697C9F"/>
    <w:rsid w:val="006A44B9"/>
    <w:rsid w:val="006B0C55"/>
    <w:rsid w:val="006B33E7"/>
    <w:rsid w:val="006B4A41"/>
    <w:rsid w:val="006C1202"/>
    <w:rsid w:val="006C39EC"/>
    <w:rsid w:val="006C3F09"/>
    <w:rsid w:val="006C7759"/>
    <w:rsid w:val="006D1626"/>
    <w:rsid w:val="006D1DA9"/>
    <w:rsid w:val="006D2AFA"/>
    <w:rsid w:val="006E7E82"/>
    <w:rsid w:val="006F513E"/>
    <w:rsid w:val="006F7BDC"/>
    <w:rsid w:val="00700CB1"/>
    <w:rsid w:val="00706D3C"/>
    <w:rsid w:val="00707BB4"/>
    <w:rsid w:val="00707E53"/>
    <w:rsid w:val="007119F1"/>
    <w:rsid w:val="00712011"/>
    <w:rsid w:val="00716B41"/>
    <w:rsid w:val="007245C8"/>
    <w:rsid w:val="00725609"/>
    <w:rsid w:val="0073059A"/>
    <w:rsid w:val="007306A3"/>
    <w:rsid w:val="00734B0F"/>
    <w:rsid w:val="007354BB"/>
    <w:rsid w:val="00741F70"/>
    <w:rsid w:val="00753DFF"/>
    <w:rsid w:val="0075403A"/>
    <w:rsid w:val="0075578F"/>
    <w:rsid w:val="0076448F"/>
    <w:rsid w:val="00771331"/>
    <w:rsid w:val="00771F16"/>
    <w:rsid w:val="0077229C"/>
    <w:rsid w:val="007B2A96"/>
    <w:rsid w:val="007B56B5"/>
    <w:rsid w:val="007B7BAE"/>
    <w:rsid w:val="007C4CA0"/>
    <w:rsid w:val="007F1E77"/>
    <w:rsid w:val="007F2AF4"/>
    <w:rsid w:val="007F3C4F"/>
    <w:rsid w:val="008114DE"/>
    <w:rsid w:val="008217BC"/>
    <w:rsid w:val="008279BC"/>
    <w:rsid w:val="00833DBF"/>
    <w:rsid w:val="00842F2D"/>
    <w:rsid w:val="008451C1"/>
    <w:rsid w:val="00846006"/>
    <w:rsid w:val="00846DAC"/>
    <w:rsid w:val="008534D0"/>
    <w:rsid w:val="008574FD"/>
    <w:rsid w:val="0086025F"/>
    <w:rsid w:val="0086276B"/>
    <w:rsid w:val="008740F7"/>
    <w:rsid w:val="00874B1B"/>
    <w:rsid w:val="00874EA4"/>
    <w:rsid w:val="0087600C"/>
    <w:rsid w:val="00882A2F"/>
    <w:rsid w:val="00882C60"/>
    <w:rsid w:val="00893A80"/>
    <w:rsid w:val="00895A66"/>
    <w:rsid w:val="00896AA2"/>
    <w:rsid w:val="0089765A"/>
    <w:rsid w:val="008A090B"/>
    <w:rsid w:val="008B7E4C"/>
    <w:rsid w:val="008D2FA8"/>
    <w:rsid w:val="008E16AA"/>
    <w:rsid w:val="008E27E3"/>
    <w:rsid w:val="008E4C22"/>
    <w:rsid w:val="008E6DEF"/>
    <w:rsid w:val="008E7934"/>
    <w:rsid w:val="008F0466"/>
    <w:rsid w:val="008F172F"/>
    <w:rsid w:val="008F24E6"/>
    <w:rsid w:val="008F2917"/>
    <w:rsid w:val="009000C7"/>
    <w:rsid w:val="009015FC"/>
    <w:rsid w:val="009044E4"/>
    <w:rsid w:val="00906F01"/>
    <w:rsid w:val="00907B52"/>
    <w:rsid w:val="00910FC6"/>
    <w:rsid w:val="0091296D"/>
    <w:rsid w:val="00923D09"/>
    <w:rsid w:val="009312D9"/>
    <w:rsid w:val="009448C3"/>
    <w:rsid w:val="0095243F"/>
    <w:rsid w:val="009618E5"/>
    <w:rsid w:val="009667F4"/>
    <w:rsid w:val="0097085D"/>
    <w:rsid w:val="00970927"/>
    <w:rsid w:val="009746CD"/>
    <w:rsid w:val="00977A8C"/>
    <w:rsid w:val="00981E7F"/>
    <w:rsid w:val="0098726A"/>
    <w:rsid w:val="00987309"/>
    <w:rsid w:val="00990548"/>
    <w:rsid w:val="00995F06"/>
    <w:rsid w:val="00996A09"/>
    <w:rsid w:val="009A3A3D"/>
    <w:rsid w:val="009A416D"/>
    <w:rsid w:val="009B229A"/>
    <w:rsid w:val="009C3D45"/>
    <w:rsid w:val="009D1D44"/>
    <w:rsid w:val="009D6FBA"/>
    <w:rsid w:val="009E074B"/>
    <w:rsid w:val="009E07EC"/>
    <w:rsid w:val="009E3CFB"/>
    <w:rsid w:val="009E48D2"/>
    <w:rsid w:val="009F69B9"/>
    <w:rsid w:val="00A00F6D"/>
    <w:rsid w:val="00A0326D"/>
    <w:rsid w:val="00A17BB2"/>
    <w:rsid w:val="00A319A7"/>
    <w:rsid w:val="00A33332"/>
    <w:rsid w:val="00A34C61"/>
    <w:rsid w:val="00A44B3A"/>
    <w:rsid w:val="00A51E36"/>
    <w:rsid w:val="00A52122"/>
    <w:rsid w:val="00A62DB8"/>
    <w:rsid w:val="00A739CC"/>
    <w:rsid w:val="00A77905"/>
    <w:rsid w:val="00A83FE0"/>
    <w:rsid w:val="00AA2CB4"/>
    <w:rsid w:val="00AA5206"/>
    <w:rsid w:val="00AA5651"/>
    <w:rsid w:val="00AB123A"/>
    <w:rsid w:val="00AC12E4"/>
    <w:rsid w:val="00AD76BA"/>
    <w:rsid w:val="00AF253B"/>
    <w:rsid w:val="00B02DE1"/>
    <w:rsid w:val="00B04E96"/>
    <w:rsid w:val="00B15A6C"/>
    <w:rsid w:val="00B33614"/>
    <w:rsid w:val="00B35C81"/>
    <w:rsid w:val="00B4724E"/>
    <w:rsid w:val="00B53AC3"/>
    <w:rsid w:val="00B54234"/>
    <w:rsid w:val="00B56286"/>
    <w:rsid w:val="00B60578"/>
    <w:rsid w:val="00B60761"/>
    <w:rsid w:val="00B63069"/>
    <w:rsid w:val="00B63973"/>
    <w:rsid w:val="00B7450D"/>
    <w:rsid w:val="00B75539"/>
    <w:rsid w:val="00B917E5"/>
    <w:rsid w:val="00B92B7C"/>
    <w:rsid w:val="00BA027E"/>
    <w:rsid w:val="00BA0AAD"/>
    <w:rsid w:val="00BA56DB"/>
    <w:rsid w:val="00BB6F60"/>
    <w:rsid w:val="00BC073D"/>
    <w:rsid w:val="00BC2CC2"/>
    <w:rsid w:val="00BC413D"/>
    <w:rsid w:val="00BD1CBA"/>
    <w:rsid w:val="00BD35F0"/>
    <w:rsid w:val="00BD51ED"/>
    <w:rsid w:val="00BD7F95"/>
    <w:rsid w:val="00BF47CA"/>
    <w:rsid w:val="00BF5F29"/>
    <w:rsid w:val="00BF7D90"/>
    <w:rsid w:val="00C059B5"/>
    <w:rsid w:val="00C11903"/>
    <w:rsid w:val="00C171F2"/>
    <w:rsid w:val="00C20049"/>
    <w:rsid w:val="00C2581B"/>
    <w:rsid w:val="00C30A12"/>
    <w:rsid w:val="00C319B3"/>
    <w:rsid w:val="00C33EEF"/>
    <w:rsid w:val="00C44D41"/>
    <w:rsid w:val="00C55387"/>
    <w:rsid w:val="00C66E5A"/>
    <w:rsid w:val="00C70DEB"/>
    <w:rsid w:val="00C73355"/>
    <w:rsid w:val="00C73812"/>
    <w:rsid w:val="00C73CA3"/>
    <w:rsid w:val="00C76C77"/>
    <w:rsid w:val="00C810E0"/>
    <w:rsid w:val="00C9118C"/>
    <w:rsid w:val="00CA0B67"/>
    <w:rsid w:val="00CB54D8"/>
    <w:rsid w:val="00CB6D56"/>
    <w:rsid w:val="00CC3197"/>
    <w:rsid w:val="00CC6334"/>
    <w:rsid w:val="00CD359B"/>
    <w:rsid w:val="00CD63EE"/>
    <w:rsid w:val="00CD71C4"/>
    <w:rsid w:val="00CE1777"/>
    <w:rsid w:val="00CE2737"/>
    <w:rsid w:val="00CE40D3"/>
    <w:rsid w:val="00CE6F37"/>
    <w:rsid w:val="00CF09DD"/>
    <w:rsid w:val="00CF11EE"/>
    <w:rsid w:val="00CF4012"/>
    <w:rsid w:val="00CF6DE8"/>
    <w:rsid w:val="00D03095"/>
    <w:rsid w:val="00D05978"/>
    <w:rsid w:val="00D11CDA"/>
    <w:rsid w:val="00D22C27"/>
    <w:rsid w:val="00D27178"/>
    <w:rsid w:val="00D4565A"/>
    <w:rsid w:val="00D50084"/>
    <w:rsid w:val="00D536A2"/>
    <w:rsid w:val="00D5757B"/>
    <w:rsid w:val="00D65CC6"/>
    <w:rsid w:val="00D66F7A"/>
    <w:rsid w:val="00D70880"/>
    <w:rsid w:val="00D746E0"/>
    <w:rsid w:val="00D75169"/>
    <w:rsid w:val="00D75531"/>
    <w:rsid w:val="00D768B0"/>
    <w:rsid w:val="00D80B77"/>
    <w:rsid w:val="00D854BA"/>
    <w:rsid w:val="00D93576"/>
    <w:rsid w:val="00D94670"/>
    <w:rsid w:val="00DA3EE6"/>
    <w:rsid w:val="00DB2A23"/>
    <w:rsid w:val="00DB5709"/>
    <w:rsid w:val="00DC07CC"/>
    <w:rsid w:val="00DC7966"/>
    <w:rsid w:val="00DC7A04"/>
    <w:rsid w:val="00DD1017"/>
    <w:rsid w:val="00DD1219"/>
    <w:rsid w:val="00DD5720"/>
    <w:rsid w:val="00DD604C"/>
    <w:rsid w:val="00DE386D"/>
    <w:rsid w:val="00DE52DE"/>
    <w:rsid w:val="00DF469F"/>
    <w:rsid w:val="00E13A1C"/>
    <w:rsid w:val="00E13F52"/>
    <w:rsid w:val="00E16E57"/>
    <w:rsid w:val="00E22949"/>
    <w:rsid w:val="00E23D91"/>
    <w:rsid w:val="00E24B3A"/>
    <w:rsid w:val="00E3276D"/>
    <w:rsid w:val="00E351FF"/>
    <w:rsid w:val="00E42EA1"/>
    <w:rsid w:val="00E46DC3"/>
    <w:rsid w:val="00E47013"/>
    <w:rsid w:val="00E62683"/>
    <w:rsid w:val="00E83ECE"/>
    <w:rsid w:val="00E9714C"/>
    <w:rsid w:val="00EB2403"/>
    <w:rsid w:val="00EC0F11"/>
    <w:rsid w:val="00EC19AF"/>
    <w:rsid w:val="00EC49AB"/>
    <w:rsid w:val="00ED22B3"/>
    <w:rsid w:val="00ED5136"/>
    <w:rsid w:val="00ED7B50"/>
    <w:rsid w:val="00EE2899"/>
    <w:rsid w:val="00EE44F8"/>
    <w:rsid w:val="00EE6FD9"/>
    <w:rsid w:val="00EF4A79"/>
    <w:rsid w:val="00EF788B"/>
    <w:rsid w:val="00F079DF"/>
    <w:rsid w:val="00F21CEB"/>
    <w:rsid w:val="00F335D3"/>
    <w:rsid w:val="00F35160"/>
    <w:rsid w:val="00F36D3D"/>
    <w:rsid w:val="00F37270"/>
    <w:rsid w:val="00F47D71"/>
    <w:rsid w:val="00F5264B"/>
    <w:rsid w:val="00F548B9"/>
    <w:rsid w:val="00F54B5F"/>
    <w:rsid w:val="00F6105A"/>
    <w:rsid w:val="00F62499"/>
    <w:rsid w:val="00F64C52"/>
    <w:rsid w:val="00F662EE"/>
    <w:rsid w:val="00F713ED"/>
    <w:rsid w:val="00F866D4"/>
    <w:rsid w:val="00F94F4F"/>
    <w:rsid w:val="00F95EF1"/>
    <w:rsid w:val="00FA037F"/>
    <w:rsid w:val="00FA4E59"/>
    <w:rsid w:val="00FB17B9"/>
    <w:rsid w:val="00FB335E"/>
    <w:rsid w:val="00FC1F45"/>
    <w:rsid w:val="00FC309E"/>
    <w:rsid w:val="00FC73B4"/>
    <w:rsid w:val="00FD4143"/>
    <w:rsid w:val="00FD476E"/>
    <w:rsid w:val="00FD4845"/>
    <w:rsid w:val="00FE2918"/>
    <w:rsid w:val="00FE708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6F6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707BB4"/>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rsid w:val="00707BB4"/>
    <w:rPr>
      <w:rFonts w:ascii="Times New Roman" w:eastAsia="Times New Roman" w:hAnsi="Times New Roman" w:cs="Times New Roman"/>
      <w:sz w:val="24"/>
      <w:szCs w:val="24"/>
      <w:lang w:eastAsia="ar-SA"/>
    </w:rPr>
  </w:style>
  <w:style w:type="paragraph" w:styleId="Nagwek">
    <w:name w:val="header"/>
    <w:basedOn w:val="Normalny"/>
    <w:link w:val="NagwekZnak"/>
    <w:rsid w:val="00707BB4"/>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707BB4"/>
    <w:rPr>
      <w:rFonts w:ascii="Times New Roman" w:eastAsia="Times New Roman" w:hAnsi="Times New Roman" w:cs="Times New Roman"/>
      <w:sz w:val="24"/>
      <w:szCs w:val="24"/>
      <w:lang w:eastAsia="ar-SA"/>
    </w:rPr>
  </w:style>
  <w:style w:type="character" w:styleId="Odwoaniedokomentarza">
    <w:name w:val="annotation reference"/>
    <w:rsid w:val="00707BB4"/>
    <w:rPr>
      <w:sz w:val="16"/>
      <w:szCs w:val="16"/>
    </w:rPr>
  </w:style>
  <w:style w:type="paragraph" w:styleId="Tekstkomentarza">
    <w:name w:val="annotation text"/>
    <w:basedOn w:val="Normalny"/>
    <w:link w:val="TekstkomentarzaZnak"/>
    <w:rsid w:val="00707BB4"/>
    <w:pPr>
      <w:suppressAutoHyphens/>
      <w:autoSpaceDN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rsid w:val="00707BB4"/>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707B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7BB4"/>
    <w:rPr>
      <w:rFonts w:ascii="Segoe UI" w:hAnsi="Segoe UI" w:cs="Segoe UI"/>
      <w:sz w:val="18"/>
      <w:szCs w:val="18"/>
    </w:rPr>
  </w:style>
  <w:style w:type="character" w:styleId="Hipercze">
    <w:name w:val="Hyperlink"/>
    <w:basedOn w:val="Domylnaczcionkaakapitu"/>
    <w:uiPriority w:val="99"/>
    <w:unhideWhenUsed/>
    <w:rsid w:val="0087600C"/>
    <w:rPr>
      <w:color w:val="0563C1" w:themeColor="hyperlink"/>
      <w:u w:val="single"/>
    </w:rPr>
  </w:style>
  <w:style w:type="character" w:customStyle="1" w:styleId="Nierozpoznanawzmianka1">
    <w:name w:val="Nierozpoznana wzmianka1"/>
    <w:basedOn w:val="Domylnaczcionkaakapitu"/>
    <w:uiPriority w:val="99"/>
    <w:semiHidden/>
    <w:unhideWhenUsed/>
    <w:rsid w:val="0087600C"/>
    <w:rPr>
      <w:color w:val="808080"/>
      <w:shd w:val="clear" w:color="auto" w:fill="E6E6E6"/>
    </w:rPr>
  </w:style>
  <w:style w:type="paragraph" w:styleId="Tematkomentarza">
    <w:name w:val="annotation subject"/>
    <w:basedOn w:val="Tekstkomentarza"/>
    <w:next w:val="Tekstkomentarza"/>
    <w:link w:val="TematkomentarzaZnak"/>
    <w:uiPriority w:val="99"/>
    <w:semiHidden/>
    <w:unhideWhenUsed/>
    <w:rsid w:val="00FC309E"/>
    <w:pPr>
      <w:suppressAutoHyphens w:val="0"/>
      <w:autoSpaceDN/>
      <w:spacing w:after="160"/>
      <w:textAlignment w:val="auto"/>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FC309E"/>
    <w:rPr>
      <w:rFonts w:ascii="Times New Roman" w:eastAsia="Times New Roman" w:hAnsi="Times New Roman" w:cs="Times New Roman"/>
      <w:b/>
      <w:bCs/>
      <w:sz w:val="20"/>
      <w:szCs w:val="20"/>
      <w:lang w:eastAsia="ar-SA"/>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1040FA"/>
    <w:pPr>
      <w:ind w:left="720"/>
      <w:contextualSpacing/>
    </w:pPr>
  </w:style>
  <w:style w:type="character" w:customStyle="1" w:styleId="Nierozpoznanawzmianka2">
    <w:name w:val="Nierozpoznana wzmianka2"/>
    <w:basedOn w:val="Domylnaczcionkaakapitu"/>
    <w:uiPriority w:val="99"/>
    <w:semiHidden/>
    <w:unhideWhenUsed/>
    <w:rsid w:val="00AA2CB4"/>
    <w:rPr>
      <w:color w:val="605E5C"/>
      <w:shd w:val="clear" w:color="auto" w:fill="E1DFDD"/>
    </w:rPr>
  </w:style>
  <w:style w:type="table" w:styleId="Tabela-Siatka">
    <w:name w:val="Table Grid"/>
    <w:basedOn w:val="Standardowy"/>
    <w:uiPriority w:val="39"/>
    <w:rsid w:val="00907B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erozpoznanawzmianka3">
    <w:name w:val="Nierozpoznana wzmianka3"/>
    <w:basedOn w:val="Domylnaczcionkaakapitu"/>
    <w:uiPriority w:val="99"/>
    <w:semiHidden/>
    <w:unhideWhenUsed/>
    <w:rsid w:val="00923D09"/>
    <w:rPr>
      <w:color w:val="605E5C"/>
      <w:shd w:val="clear" w:color="auto" w:fill="E1DFDD"/>
    </w:rPr>
  </w:style>
  <w:style w:type="paragraph" w:customStyle="1" w:styleId="Default">
    <w:name w:val="Default"/>
    <w:link w:val="DefaultZnak"/>
    <w:rsid w:val="005B5B07"/>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basedOn w:val="Normalny"/>
    <w:link w:val="TekstprzypisudolnegoZnak"/>
    <w:uiPriority w:val="99"/>
    <w:unhideWhenUsed/>
    <w:rsid w:val="00ED513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D5136"/>
    <w:rPr>
      <w:sz w:val="20"/>
      <w:szCs w:val="20"/>
    </w:rPr>
  </w:style>
  <w:style w:type="character" w:styleId="Odwoanieprzypisudolnego">
    <w:name w:val="footnote reference"/>
    <w:basedOn w:val="Domylnaczcionkaakapitu"/>
    <w:uiPriority w:val="99"/>
    <w:unhideWhenUsed/>
    <w:rsid w:val="00ED5136"/>
    <w:rPr>
      <w:vertAlign w:val="superscript"/>
    </w:rPr>
  </w:style>
  <w:style w:type="paragraph" w:styleId="Tekstpodstawowy">
    <w:name w:val="Body Text"/>
    <w:basedOn w:val="Normalny"/>
    <w:link w:val="TekstpodstawowyZnak"/>
    <w:uiPriority w:val="99"/>
    <w:rsid w:val="00D22C27"/>
    <w:pPr>
      <w:spacing w:after="12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rsid w:val="00D22C27"/>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iPriority w:val="99"/>
    <w:semiHidden/>
    <w:unhideWhenUsed/>
    <w:rsid w:val="00D22C27"/>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semiHidden/>
    <w:rsid w:val="00D22C27"/>
    <w:rPr>
      <w:rFonts w:ascii="Calibri" w:eastAsia="Calibri" w:hAnsi="Calibri" w:cs="Times New Roman"/>
    </w:rPr>
  </w:style>
  <w:style w:type="paragraph" w:customStyle="1" w:styleId="Tekstpodstawowy22">
    <w:name w:val="Tekst podstawowy 22"/>
    <w:basedOn w:val="Normalny"/>
    <w:rsid w:val="00D22C2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rsid w:val="00D22C27"/>
  </w:style>
  <w:style w:type="character" w:customStyle="1" w:styleId="DefaultZnak">
    <w:name w:val="Default Znak"/>
    <w:link w:val="Default"/>
    <w:rsid w:val="00F713ED"/>
    <w:rPr>
      <w:rFonts w:ascii="Calibri" w:hAnsi="Calibri" w:cs="Calibri"/>
      <w:color w:val="000000"/>
      <w:sz w:val="24"/>
      <w:szCs w:val="24"/>
    </w:rPr>
  </w:style>
  <w:style w:type="character" w:styleId="Uwydatnienie">
    <w:name w:val="Emphasis"/>
    <w:basedOn w:val="Domylnaczcionkaakapitu"/>
    <w:uiPriority w:val="20"/>
    <w:qFormat/>
    <w:rsid w:val="00AF253B"/>
    <w:rPr>
      <w:rFonts w:ascii="Times New Roman" w:hAnsi="Times New Roman" w:cs="Times New Roman" w:hint="default"/>
      <w:i/>
      <w:iCs/>
    </w:rPr>
  </w:style>
  <w:style w:type="paragraph" w:styleId="NormalnyWeb">
    <w:name w:val="Normal (Web)"/>
    <w:basedOn w:val="Normalny"/>
    <w:uiPriority w:val="99"/>
    <w:unhideWhenUsed/>
    <w:rsid w:val="00AF253B"/>
    <w:pPr>
      <w:spacing w:before="100" w:beforeAutospacing="1" w:after="100" w:afterAutospacing="1" w:line="240" w:lineRule="auto"/>
    </w:pPr>
    <w:rPr>
      <w:rFonts w:ascii="Times New Roman" w:hAnsi="Times New Roman" w:cs="Times New Roman"/>
      <w:sz w:val="24"/>
      <w:szCs w:val="24"/>
      <w:lang w:eastAsia="pl-PL"/>
    </w:rPr>
  </w:style>
  <w:style w:type="paragraph" w:styleId="Bezodstpw">
    <w:name w:val="No Spacing"/>
    <w:uiPriority w:val="1"/>
    <w:qFormat/>
    <w:rsid w:val="002E3B01"/>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72440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alski@ptop.or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8D6F9-E3C4-469C-BA62-F4579CBBC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3365</Words>
  <Characters>20191</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Darek</dc:creator>
  <cp:lastModifiedBy>admin</cp:lastModifiedBy>
  <cp:revision>3</cp:revision>
  <dcterms:created xsi:type="dcterms:W3CDTF">2024-01-17T09:47:00Z</dcterms:created>
  <dcterms:modified xsi:type="dcterms:W3CDTF">2024-01-17T10:17:00Z</dcterms:modified>
</cp:coreProperties>
</file>